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35A" w:rsidRPr="009870C3" w:rsidRDefault="0009035A" w:rsidP="0009035A">
      <w:pPr>
        <w:ind w:firstLine="851"/>
        <w:jc w:val="right"/>
        <w:rPr>
          <w:sz w:val="28"/>
          <w:szCs w:val="28"/>
        </w:rPr>
      </w:pPr>
      <w:r w:rsidRPr="009870C3">
        <w:rPr>
          <w:sz w:val="28"/>
          <w:szCs w:val="28"/>
        </w:rPr>
        <w:t>Приложение</w:t>
      </w:r>
    </w:p>
    <w:p w:rsidR="0009035A" w:rsidRPr="009870C3" w:rsidRDefault="0009035A" w:rsidP="0009035A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к клиническим</w:t>
      </w:r>
      <w:r w:rsidRPr="009870C3">
        <w:rPr>
          <w:sz w:val="28"/>
          <w:szCs w:val="28"/>
        </w:rPr>
        <w:t xml:space="preserve"> протокола</w:t>
      </w:r>
      <w:r>
        <w:rPr>
          <w:sz w:val="28"/>
          <w:szCs w:val="28"/>
        </w:rPr>
        <w:t>м</w:t>
      </w:r>
    </w:p>
    <w:p w:rsidR="0009035A" w:rsidRDefault="0009035A" w:rsidP="0009035A">
      <w:pPr>
        <w:ind w:firstLine="851"/>
        <w:jc w:val="right"/>
        <w:rPr>
          <w:sz w:val="28"/>
          <w:szCs w:val="28"/>
        </w:rPr>
      </w:pPr>
      <w:r w:rsidRPr="009870C3">
        <w:rPr>
          <w:sz w:val="28"/>
          <w:szCs w:val="28"/>
        </w:rPr>
        <w:t>диагностики и лечения</w:t>
      </w:r>
    </w:p>
    <w:p w:rsidR="0009035A" w:rsidRPr="009870C3" w:rsidRDefault="0009035A" w:rsidP="0009035A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по профилю «Травматология (взрослая)»</w:t>
      </w:r>
    </w:p>
    <w:p w:rsidR="0009035A" w:rsidRDefault="0009035A" w:rsidP="0009035A">
      <w:pPr>
        <w:ind w:firstLine="851"/>
        <w:jc w:val="center"/>
        <w:outlineLvl w:val="0"/>
        <w:rPr>
          <w:b/>
          <w:sz w:val="28"/>
          <w:szCs w:val="28"/>
        </w:rPr>
      </w:pPr>
    </w:p>
    <w:p w:rsidR="0009035A" w:rsidRDefault="00F47045" w:rsidP="00F4704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  <w:r w:rsidR="0009035A" w:rsidRPr="009870C3">
        <w:rPr>
          <w:b/>
          <w:sz w:val="28"/>
          <w:szCs w:val="28"/>
        </w:rPr>
        <w:t>ОПЕРАТИВНОГО ВМЕШАТЕЛЬСТВА</w:t>
      </w:r>
    </w:p>
    <w:p w:rsidR="0009035A" w:rsidRPr="009870C3" w:rsidRDefault="0009035A" w:rsidP="00F47045">
      <w:pPr>
        <w:jc w:val="center"/>
        <w:outlineLvl w:val="0"/>
        <w:rPr>
          <w:b/>
          <w:sz w:val="28"/>
          <w:szCs w:val="28"/>
        </w:rPr>
      </w:pPr>
    </w:p>
    <w:p w:rsidR="00D46EDB" w:rsidRPr="008758CB" w:rsidRDefault="00D46EDB" w:rsidP="00D46EDB">
      <w:pPr>
        <w:pStyle w:val="12"/>
        <w:shd w:val="clear" w:color="auto" w:fill="auto"/>
        <w:tabs>
          <w:tab w:val="left" w:pos="993"/>
        </w:tabs>
        <w:spacing w:before="0" w:line="240" w:lineRule="auto"/>
        <w:ind w:right="40"/>
        <w:rPr>
          <w:b w:val="0"/>
        </w:rPr>
      </w:pPr>
      <w:bookmarkStart w:id="0" w:name="bookmark0"/>
      <w:r w:rsidRPr="008758CB">
        <w:rPr>
          <w:rStyle w:val="11"/>
          <w:b/>
          <w:color w:val="000000"/>
        </w:rPr>
        <w:t>ЭНДОПРОТЕЗИРОВАНИЕ ТАЗОБЕДРЕННОГО СУСТАВ</w:t>
      </w:r>
      <w:bookmarkEnd w:id="0"/>
      <w:r w:rsidRPr="008758CB">
        <w:rPr>
          <w:rStyle w:val="11"/>
          <w:b/>
          <w:color w:val="000000"/>
        </w:rPr>
        <w:t>А</w:t>
      </w:r>
    </w:p>
    <w:p w:rsidR="0009035A" w:rsidRPr="009870C3" w:rsidRDefault="0009035A" w:rsidP="00F47045">
      <w:pPr>
        <w:jc w:val="center"/>
        <w:outlineLvl w:val="0"/>
        <w:rPr>
          <w:b/>
          <w:sz w:val="28"/>
          <w:szCs w:val="28"/>
        </w:rPr>
      </w:pPr>
    </w:p>
    <w:p w:rsidR="00D46EDB" w:rsidRPr="00D46EDB" w:rsidRDefault="0009035A" w:rsidP="00D46EDB">
      <w:pPr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b/>
          <w:bCs/>
          <w:lang w:val="tr-TR"/>
        </w:rPr>
      </w:pPr>
      <w:r w:rsidRPr="009870C3">
        <w:rPr>
          <w:b/>
          <w:sz w:val="28"/>
          <w:szCs w:val="28"/>
        </w:rPr>
        <w:t>Название</w:t>
      </w:r>
      <w:r w:rsidRPr="009870C3">
        <w:rPr>
          <w:sz w:val="28"/>
          <w:szCs w:val="28"/>
        </w:rPr>
        <w:t xml:space="preserve"> </w:t>
      </w:r>
      <w:r w:rsidRPr="009870C3">
        <w:rPr>
          <w:b/>
          <w:sz w:val="28"/>
          <w:szCs w:val="28"/>
        </w:rPr>
        <w:t>оперативного вмешательства</w:t>
      </w:r>
      <w:r w:rsidR="00F47045">
        <w:rPr>
          <w:b/>
          <w:sz w:val="28"/>
          <w:szCs w:val="28"/>
        </w:rPr>
        <w:t xml:space="preserve">: </w:t>
      </w:r>
      <w:proofErr w:type="spellStart"/>
      <w:r w:rsidR="00D46EDB" w:rsidRPr="00D46EDB">
        <w:rPr>
          <w:bCs/>
          <w:sz w:val="28"/>
          <w:szCs w:val="28"/>
          <w:lang w:val="tr-TR"/>
        </w:rPr>
        <w:t>эндопротезирование</w:t>
      </w:r>
      <w:proofErr w:type="spellEnd"/>
      <w:r w:rsidR="00D46EDB" w:rsidRPr="00D46EDB">
        <w:rPr>
          <w:bCs/>
          <w:sz w:val="28"/>
          <w:szCs w:val="28"/>
          <w:lang w:val="tr-TR"/>
        </w:rPr>
        <w:t xml:space="preserve"> </w:t>
      </w:r>
      <w:proofErr w:type="spellStart"/>
      <w:r w:rsidR="00D46EDB" w:rsidRPr="00D46EDB">
        <w:rPr>
          <w:bCs/>
          <w:sz w:val="28"/>
          <w:szCs w:val="28"/>
          <w:lang w:val="tr-TR"/>
        </w:rPr>
        <w:t>тазобедренного</w:t>
      </w:r>
      <w:proofErr w:type="spellEnd"/>
      <w:r w:rsidR="00D46EDB" w:rsidRPr="00D46EDB">
        <w:rPr>
          <w:bCs/>
          <w:sz w:val="28"/>
          <w:szCs w:val="28"/>
          <w:lang w:val="tr-TR"/>
        </w:rPr>
        <w:t xml:space="preserve"> </w:t>
      </w:r>
      <w:proofErr w:type="spellStart"/>
      <w:r w:rsidR="00D46EDB" w:rsidRPr="00D46EDB">
        <w:rPr>
          <w:bCs/>
          <w:sz w:val="28"/>
          <w:szCs w:val="28"/>
          <w:lang w:val="tr-TR"/>
        </w:rPr>
        <w:t>сустава</w:t>
      </w:r>
      <w:proofErr w:type="spellEnd"/>
      <w:r w:rsidR="00D46EDB">
        <w:rPr>
          <w:bCs/>
          <w:sz w:val="28"/>
          <w:szCs w:val="28"/>
        </w:rPr>
        <w:t>.</w:t>
      </w:r>
    </w:p>
    <w:p w:rsidR="0009035A" w:rsidRPr="009870C3" w:rsidRDefault="0009035A" w:rsidP="00F47045">
      <w:pPr>
        <w:jc w:val="both"/>
        <w:rPr>
          <w:sz w:val="28"/>
          <w:szCs w:val="28"/>
        </w:rPr>
      </w:pPr>
    </w:p>
    <w:p w:rsidR="0009035A" w:rsidRPr="009870C3" w:rsidRDefault="0009035A" w:rsidP="00F47045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  <w:lang w:val="en-US"/>
        </w:rPr>
        <w:t>I</w:t>
      </w:r>
      <w:r w:rsidRPr="009870C3">
        <w:rPr>
          <w:b/>
          <w:sz w:val="28"/>
          <w:szCs w:val="28"/>
        </w:rPr>
        <w:t>. МЕТОДЫ, ПОДХОДЫ И ПРОЦЕДУРЫ ДИАГНОСТИКИ И ЛЕЧЕНИЯ</w:t>
      </w:r>
    </w:p>
    <w:p w:rsidR="0009035A" w:rsidRDefault="0009035A" w:rsidP="00F47045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47045">
        <w:rPr>
          <w:b/>
          <w:sz w:val="28"/>
          <w:szCs w:val="28"/>
        </w:rPr>
        <w:t>Цель проведения процедуры/вмешательства:</w:t>
      </w:r>
      <w:r w:rsidR="00F47045">
        <w:rPr>
          <w:sz w:val="28"/>
          <w:szCs w:val="28"/>
        </w:rPr>
        <w:t xml:space="preserve"> </w:t>
      </w:r>
      <w:r w:rsidR="00D46EDB" w:rsidRPr="00C2666E">
        <w:rPr>
          <w:rStyle w:val="2"/>
          <w:color w:val="000000"/>
        </w:rPr>
        <w:t>замена поврежденного тазобедренного сустава в результате различных заболеваний или травмы на искусственный сустав.</w:t>
      </w:r>
    </w:p>
    <w:p w:rsidR="00F47045" w:rsidRPr="009870C3" w:rsidRDefault="00F47045" w:rsidP="00F47045">
      <w:pPr>
        <w:tabs>
          <w:tab w:val="left" w:pos="567"/>
        </w:tabs>
        <w:jc w:val="both"/>
        <w:rPr>
          <w:sz w:val="28"/>
          <w:szCs w:val="28"/>
        </w:rPr>
      </w:pPr>
    </w:p>
    <w:p w:rsidR="0009035A" w:rsidRPr="009870C3" w:rsidRDefault="0009035A" w:rsidP="00F47045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47045">
        <w:rPr>
          <w:b/>
          <w:sz w:val="28"/>
          <w:szCs w:val="28"/>
        </w:rPr>
        <w:t>Показания и противопоказания для проведения процедуры/ вмешательства:</w:t>
      </w:r>
    </w:p>
    <w:p w:rsidR="0009035A" w:rsidRDefault="0009035A" w:rsidP="00F47045">
      <w:pPr>
        <w:tabs>
          <w:tab w:val="left" w:pos="567"/>
        </w:tabs>
        <w:jc w:val="both"/>
        <w:rPr>
          <w:sz w:val="28"/>
          <w:szCs w:val="28"/>
        </w:rPr>
      </w:pPr>
      <w:r w:rsidRPr="009870C3">
        <w:rPr>
          <w:sz w:val="28"/>
          <w:szCs w:val="28"/>
        </w:rPr>
        <w:t>Показания для проведения процедуры/ вмешательства:</w:t>
      </w:r>
      <w:r w:rsidR="00F47045">
        <w:rPr>
          <w:sz w:val="28"/>
          <w:szCs w:val="28"/>
        </w:rPr>
        <w:t xml:space="preserve"> </w:t>
      </w:r>
    </w:p>
    <w:p w:rsid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</w:pPr>
      <w:proofErr w:type="spellStart"/>
      <w:r>
        <w:rPr>
          <w:rStyle w:val="2"/>
          <w:color w:val="000000"/>
        </w:rPr>
        <w:t>дегенеративно-дистрофические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заболевания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тазобедренного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сустава</w:t>
      </w:r>
      <w:proofErr w:type="spellEnd"/>
      <w:r>
        <w:rPr>
          <w:rStyle w:val="2"/>
          <w:color w:val="000000"/>
        </w:rPr>
        <w:t xml:space="preserve"> с </w:t>
      </w:r>
      <w:proofErr w:type="spellStart"/>
      <w:r>
        <w:rPr>
          <w:rStyle w:val="2"/>
          <w:color w:val="000000"/>
        </w:rPr>
        <w:t>выраженным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болевым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синдромом</w:t>
      </w:r>
      <w:proofErr w:type="spellEnd"/>
      <w:r>
        <w:rPr>
          <w:rStyle w:val="2"/>
          <w:color w:val="000000"/>
        </w:rPr>
        <w:t xml:space="preserve"> и </w:t>
      </w:r>
      <w:proofErr w:type="spellStart"/>
      <w:r>
        <w:rPr>
          <w:rStyle w:val="2"/>
          <w:color w:val="000000"/>
        </w:rPr>
        <w:t>нарушением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функции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конечности</w:t>
      </w:r>
      <w:proofErr w:type="spellEnd"/>
      <w:r>
        <w:rPr>
          <w:rStyle w:val="2"/>
          <w:color w:val="000000"/>
        </w:rPr>
        <w:t>;</w:t>
      </w:r>
    </w:p>
    <w:p w:rsid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</w:pPr>
      <w:proofErr w:type="spellStart"/>
      <w:r>
        <w:rPr>
          <w:rStyle w:val="2"/>
          <w:color w:val="000000"/>
        </w:rPr>
        <w:t>врожденные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аномалии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развития</w:t>
      </w:r>
      <w:proofErr w:type="spellEnd"/>
      <w:r>
        <w:rPr>
          <w:rStyle w:val="2"/>
          <w:color w:val="000000"/>
        </w:rPr>
        <w:t xml:space="preserve"> (</w:t>
      </w:r>
      <w:proofErr w:type="spellStart"/>
      <w:r>
        <w:rPr>
          <w:rStyle w:val="2"/>
          <w:color w:val="000000"/>
        </w:rPr>
        <w:t>врожденный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вывих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бедра</w:t>
      </w:r>
      <w:proofErr w:type="spellEnd"/>
      <w:r>
        <w:rPr>
          <w:rStyle w:val="2"/>
          <w:color w:val="000000"/>
        </w:rPr>
        <w:t xml:space="preserve">, </w:t>
      </w:r>
      <w:proofErr w:type="spellStart"/>
      <w:r>
        <w:rPr>
          <w:rStyle w:val="2"/>
          <w:color w:val="000000"/>
        </w:rPr>
        <w:t>дисплазия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сустава</w:t>
      </w:r>
      <w:proofErr w:type="spellEnd"/>
      <w:r>
        <w:rPr>
          <w:rStyle w:val="2"/>
          <w:color w:val="000000"/>
        </w:rPr>
        <w:t xml:space="preserve">, </w:t>
      </w:r>
      <w:proofErr w:type="spellStart"/>
      <w:r>
        <w:rPr>
          <w:rStyle w:val="2"/>
          <w:color w:val="000000"/>
        </w:rPr>
        <w:t>дисхондроплазия</w:t>
      </w:r>
      <w:proofErr w:type="spellEnd"/>
      <w:r>
        <w:rPr>
          <w:rStyle w:val="2"/>
          <w:color w:val="000000"/>
        </w:rPr>
        <w:t>);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>
        <w:rPr>
          <w:rStyle w:val="2"/>
          <w:color w:val="000000"/>
        </w:rPr>
        <w:t>посттравматические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деформации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сустава</w:t>
      </w:r>
      <w:proofErr w:type="spellEnd"/>
      <w:r>
        <w:rPr>
          <w:rStyle w:val="2"/>
          <w:color w:val="000000"/>
        </w:rPr>
        <w:t>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>
        <w:rPr>
          <w:rStyle w:val="2"/>
          <w:color w:val="000000"/>
        </w:rPr>
        <w:t>ложные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суставы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шейки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бедра</w:t>
      </w:r>
      <w:proofErr w:type="spellEnd"/>
      <w:r>
        <w:rPr>
          <w:rStyle w:val="2"/>
          <w:color w:val="000000"/>
        </w:rPr>
        <w:t>;</w:t>
      </w:r>
    </w:p>
    <w:p w:rsid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</w:pPr>
      <w:proofErr w:type="spellStart"/>
      <w:r>
        <w:rPr>
          <w:rStyle w:val="2"/>
          <w:color w:val="000000"/>
        </w:rPr>
        <w:t>двухсторонний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фиброзный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или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костный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анкилоз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тазобедренных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суставов</w:t>
      </w:r>
      <w:proofErr w:type="spellEnd"/>
      <w:r>
        <w:rPr>
          <w:rStyle w:val="2"/>
          <w:color w:val="000000"/>
        </w:rPr>
        <w:t xml:space="preserve"> (</w:t>
      </w:r>
      <w:proofErr w:type="spellStart"/>
      <w:r>
        <w:rPr>
          <w:rStyle w:val="2"/>
          <w:color w:val="000000"/>
        </w:rPr>
        <w:t>болезнь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Бехтерева</w:t>
      </w:r>
      <w:proofErr w:type="spellEnd"/>
      <w:r>
        <w:rPr>
          <w:rStyle w:val="2"/>
          <w:color w:val="000000"/>
        </w:rPr>
        <w:t>);</w:t>
      </w:r>
    </w:p>
    <w:p w:rsid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</w:pPr>
      <w:proofErr w:type="spellStart"/>
      <w:r>
        <w:rPr>
          <w:rStyle w:val="2"/>
          <w:color w:val="000000"/>
        </w:rPr>
        <w:t>асептический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некроз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головки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бедренной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кости</w:t>
      </w:r>
      <w:proofErr w:type="spellEnd"/>
      <w:r>
        <w:rPr>
          <w:rStyle w:val="2"/>
          <w:color w:val="000000"/>
        </w:rPr>
        <w:t xml:space="preserve"> 3-4 </w:t>
      </w:r>
      <w:proofErr w:type="spellStart"/>
      <w:r>
        <w:rPr>
          <w:rStyle w:val="2"/>
          <w:color w:val="000000"/>
        </w:rPr>
        <w:t>ст</w:t>
      </w:r>
      <w:r>
        <w:rPr>
          <w:rStyle w:val="2"/>
          <w:color w:val="000000"/>
          <w:lang w:val="ru-RU"/>
        </w:rPr>
        <w:t>епени</w:t>
      </w:r>
      <w:proofErr w:type="spellEnd"/>
      <w:r>
        <w:rPr>
          <w:rStyle w:val="2"/>
          <w:color w:val="000000"/>
        </w:rPr>
        <w:t>;</w:t>
      </w:r>
    </w:p>
    <w:p w:rsid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</w:pPr>
      <w:proofErr w:type="spellStart"/>
      <w:r>
        <w:rPr>
          <w:rStyle w:val="2"/>
          <w:color w:val="000000"/>
        </w:rPr>
        <w:t>опухолевые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процессы</w:t>
      </w:r>
      <w:proofErr w:type="spellEnd"/>
      <w:r>
        <w:rPr>
          <w:rStyle w:val="2"/>
          <w:color w:val="000000"/>
        </w:rPr>
        <w:t xml:space="preserve"> в </w:t>
      </w:r>
      <w:proofErr w:type="spellStart"/>
      <w:r>
        <w:rPr>
          <w:rStyle w:val="2"/>
          <w:color w:val="000000"/>
        </w:rPr>
        <w:t>головке</w:t>
      </w:r>
      <w:proofErr w:type="spellEnd"/>
      <w:r>
        <w:rPr>
          <w:rStyle w:val="2"/>
          <w:color w:val="000000"/>
        </w:rPr>
        <w:t xml:space="preserve"> и </w:t>
      </w:r>
      <w:proofErr w:type="spellStart"/>
      <w:r>
        <w:rPr>
          <w:rStyle w:val="2"/>
          <w:color w:val="000000"/>
        </w:rPr>
        <w:t>шейке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бедренной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кости</w:t>
      </w:r>
      <w:proofErr w:type="spellEnd"/>
      <w:r>
        <w:rPr>
          <w:rStyle w:val="2"/>
          <w:color w:val="000000"/>
        </w:rPr>
        <w:t xml:space="preserve">, </w:t>
      </w:r>
      <w:proofErr w:type="spellStart"/>
      <w:r>
        <w:rPr>
          <w:rStyle w:val="2"/>
          <w:color w:val="000000"/>
        </w:rPr>
        <w:t>требующие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резекции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патологического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очага</w:t>
      </w:r>
      <w:proofErr w:type="spellEnd"/>
      <w:r>
        <w:rPr>
          <w:rStyle w:val="2"/>
          <w:color w:val="000000"/>
          <w:lang w:val="ru-RU"/>
        </w:rPr>
        <w:t>;</w:t>
      </w:r>
    </w:p>
    <w:p w:rsidR="00F42000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shd w:val="clear" w:color="auto" w:fill="auto"/>
        </w:rPr>
      </w:pPr>
      <w:proofErr w:type="spellStart"/>
      <w:r>
        <w:rPr>
          <w:rStyle w:val="2"/>
          <w:color w:val="000000"/>
        </w:rPr>
        <w:t>переломы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шейки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бедренной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кости</w:t>
      </w:r>
      <w:proofErr w:type="spellEnd"/>
      <w:r>
        <w:rPr>
          <w:rStyle w:val="2"/>
          <w:color w:val="000000"/>
        </w:rPr>
        <w:t>.</w:t>
      </w:r>
    </w:p>
    <w:p w:rsidR="00D46EDB" w:rsidRDefault="00D46EDB" w:rsidP="00D46EDB">
      <w:pPr>
        <w:pStyle w:val="21"/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360" w:firstLine="0"/>
        <w:rPr>
          <w:rStyle w:val="2"/>
          <w:color w:val="000000"/>
          <w:lang w:val="ru-RU"/>
        </w:rPr>
      </w:pPr>
    </w:p>
    <w:p w:rsidR="00D46EDB" w:rsidRDefault="00D46EDB" w:rsidP="00D46EDB">
      <w:pPr>
        <w:tabs>
          <w:tab w:val="left" w:pos="567"/>
        </w:tabs>
        <w:jc w:val="both"/>
        <w:rPr>
          <w:rFonts w:eastAsia="Calibri"/>
          <w:sz w:val="28"/>
          <w:szCs w:val="28"/>
          <w:lang w:eastAsia="en-US"/>
        </w:rPr>
      </w:pPr>
      <w:r w:rsidRPr="00D46EDB">
        <w:rPr>
          <w:rFonts w:eastAsia="Calibri"/>
          <w:sz w:val="28"/>
          <w:szCs w:val="28"/>
          <w:lang w:eastAsia="en-US"/>
        </w:rPr>
        <w:t>Противопоказания абсолютные: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t>невозможность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самостоятельного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передвижения</w:t>
      </w:r>
      <w:proofErr w:type="spellEnd"/>
      <w:r w:rsidRPr="00D46EDB">
        <w:rPr>
          <w:rStyle w:val="2"/>
          <w:color w:val="000000"/>
        </w:rPr>
        <w:t>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t>тяжелые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хронические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заболевания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сердечно-сосудистой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системы</w:t>
      </w:r>
      <w:proofErr w:type="spellEnd"/>
      <w:r w:rsidRPr="00D46EDB">
        <w:rPr>
          <w:rStyle w:val="2"/>
          <w:color w:val="000000"/>
        </w:rPr>
        <w:t xml:space="preserve"> (</w:t>
      </w:r>
      <w:proofErr w:type="spellStart"/>
      <w:r w:rsidRPr="00D46EDB">
        <w:rPr>
          <w:rStyle w:val="2"/>
          <w:color w:val="000000"/>
        </w:rPr>
        <w:t>декомпенсированые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пороки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сердца</w:t>
      </w:r>
      <w:proofErr w:type="spellEnd"/>
      <w:r w:rsidRPr="00D46EDB">
        <w:rPr>
          <w:rStyle w:val="2"/>
          <w:color w:val="000000"/>
        </w:rPr>
        <w:t xml:space="preserve">, </w:t>
      </w:r>
      <w:proofErr w:type="spellStart"/>
      <w:r w:rsidRPr="00D46EDB">
        <w:rPr>
          <w:rStyle w:val="2"/>
          <w:color w:val="000000"/>
        </w:rPr>
        <w:t>сердечная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недостаточность</w:t>
      </w:r>
      <w:proofErr w:type="spellEnd"/>
      <w:r w:rsidRPr="00D46EDB">
        <w:rPr>
          <w:rStyle w:val="2"/>
          <w:color w:val="000000"/>
        </w:rPr>
        <w:t xml:space="preserve"> 3 </w:t>
      </w:r>
      <w:proofErr w:type="spellStart"/>
      <w:r w:rsidRPr="00D46EDB">
        <w:rPr>
          <w:rStyle w:val="2"/>
          <w:color w:val="000000"/>
        </w:rPr>
        <w:t>степени</w:t>
      </w:r>
      <w:proofErr w:type="spellEnd"/>
      <w:r w:rsidRPr="00D46EDB">
        <w:rPr>
          <w:rStyle w:val="2"/>
          <w:color w:val="000000"/>
        </w:rPr>
        <w:t xml:space="preserve">, </w:t>
      </w:r>
      <w:proofErr w:type="spellStart"/>
      <w:r w:rsidRPr="00D46EDB">
        <w:rPr>
          <w:rStyle w:val="2"/>
          <w:color w:val="000000"/>
        </w:rPr>
        <w:t>сложные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расстройства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сердечного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ритма</w:t>
      </w:r>
      <w:proofErr w:type="spellEnd"/>
      <w:r w:rsidRPr="00D46EDB">
        <w:rPr>
          <w:rStyle w:val="2"/>
          <w:color w:val="000000"/>
        </w:rPr>
        <w:t xml:space="preserve">, </w:t>
      </w:r>
      <w:proofErr w:type="spellStart"/>
      <w:r w:rsidRPr="00D46EDB">
        <w:rPr>
          <w:rStyle w:val="2"/>
          <w:color w:val="000000"/>
        </w:rPr>
        <w:t>нарушение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проводимости</w:t>
      </w:r>
      <w:proofErr w:type="spellEnd"/>
      <w:r w:rsidRPr="00D46EDB">
        <w:rPr>
          <w:rStyle w:val="2"/>
          <w:color w:val="000000"/>
        </w:rPr>
        <w:t xml:space="preserve"> - </w:t>
      </w:r>
      <w:proofErr w:type="spellStart"/>
      <w:r w:rsidRPr="00D46EDB">
        <w:rPr>
          <w:rStyle w:val="2"/>
          <w:color w:val="000000"/>
        </w:rPr>
        <w:t>атриовентрикулярная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блокада</w:t>
      </w:r>
      <w:proofErr w:type="spellEnd"/>
      <w:r w:rsidRPr="00D46EDB">
        <w:rPr>
          <w:rStyle w:val="2"/>
          <w:color w:val="000000"/>
        </w:rPr>
        <w:t xml:space="preserve"> 3 </w:t>
      </w:r>
      <w:proofErr w:type="spellStart"/>
      <w:r w:rsidRPr="00D46EDB">
        <w:rPr>
          <w:rStyle w:val="2"/>
          <w:color w:val="000000"/>
        </w:rPr>
        <w:t>степени</w:t>
      </w:r>
      <w:proofErr w:type="spellEnd"/>
      <w:r w:rsidRPr="00D46EDB">
        <w:rPr>
          <w:rStyle w:val="2"/>
          <w:color w:val="000000"/>
        </w:rPr>
        <w:t xml:space="preserve"> с </w:t>
      </w:r>
      <w:proofErr w:type="spellStart"/>
      <w:r w:rsidRPr="00D46EDB">
        <w:rPr>
          <w:rStyle w:val="2"/>
          <w:color w:val="000000"/>
        </w:rPr>
        <w:t>нарушением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гемодинамики</w:t>
      </w:r>
      <w:proofErr w:type="spellEnd"/>
      <w:r w:rsidRPr="00D46EDB">
        <w:rPr>
          <w:rStyle w:val="2"/>
          <w:color w:val="000000"/>
        </w:rPr>
        <w:t xml:space="preserve">, </w:t>
      </w:r>
      <w:proofErr w:type="spellStart"/>
      <w:r w:rsidRPr="00D46EDB">
        <w:rPr>
          <w:rStyle w:val="2"/>
          <w:color w:val="000000"/>
        </w:rPr>
        <w:t>трехпучковая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блокада</w:t>
      </w:r>
      <w:proofErr w:type="spellEnd"/>
      <w:r w:rsidRPr="00D46EDB">
        <w:rPr>
          <w:rStyle w:val="2"/>
          <w:color w:val="000000"/>
        </w:rPr>
        <w:t>);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t>тромбофлебит</w:t>
      </w:r>
      <w:proofErr w:type="spellEnd"/>
      <w:r w:rsidRPr="00D46EDB">
        <w:rPr>
          <w:rStyle w:val="2"/>
          <w:color w:val="000000"/>
        </w:rPr>
        <w:t xml:space="preserve"> в </w:t>
      </w:r>
      <w:proofErr w:type="spellStart"/>
      <w:r w:rsidRPr="00D46EDB">
        <w:rPr>
          <w:rStyle w:val="2"/>
          <w:color w:val="000000"/>
        </w:rPr>
        <w:t>стадии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обострения</w:t>
      </w:r>
      <w:proofErr w:type="spellEnd"/>
      <w:r w:rsidRPr="00D46EDB">
        <w:rPr>
          <w:rStyle w:val="2"/>
          <w:color w:val="000000"/>
        </w:rPr>
        <w:t>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t>патология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внешнего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дыхания</w:t>
      </w:r>
      <w:proofErr w:type="spellEnd"/>
      <w:r w:rsidRPr="00D46EDB">
        <w:rPr>
          <w:rStyle w:val="2"/>
          <w:color w:val="000000"/>
        </w:rPr>
        <w:t xml:space="preserve"> с </w:t>
      </w:r>
      <w:proofErr w:type="spellStart"/>
      <w:r w:rsidRPr="00D46EDB">
        <w:rPr>
          <w:rStyle w:val="2"/>
          <w:color w:val="000000"/>
        </w:rPr>
        <w:t>хронической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дыхательной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недостаточностью</w:t>
      </w:r>
      <w:proofErr w:type="spellEnd"/>
      <w:r w:rsidRPr="00D46EDB">
        <w:rPr>
          <w:rStyle w:val="2"/>
          <w:color w:val="000000"/>
        </w:rPr>
        <w:t xml:space="preserve"> 2-3 </w:t>
      </w:r>
      <w:proofErr w:type="spellStart"/>
      <w:r w:rsidRPr="00D46EDB">
        <w:rPr>
          <w:rStyle w:val="2"/>
          <w:color w:val="000000"/>
        </w:rPr>
        <w:t>степени</w:t>
      </w:r>
      <w:proofErr w:type="spellEnd"/>
      <w:r>
        <w:rPr>
          <w:rStyle w:val="2"/>
          <w:color w:val="000000"/>
          <w:lang w:val="ru-RU"/>
        </w:rPr>
        <w:t>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t>воспалительный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процесс</w:t>
      </w:r>
      <w:proofErr w:type="spellEnd"/>
      <w:r w:rsidRPr="00D46EDB">
        <w:rPr>
          <w:rStyle w:val="2"/>
          <w:color w:val="000000"/>
        </w:rPr>
        <w:t xml:space="preserve"> в </w:t>
      </w:r>
      <w:proofErr w:type="spellStart"/>
      <w:r w:rsidRPr="00D46EDB">
        <w:rPr>
          <w:rStyle w:val="2"/>
          <w:color w:val="000000"/>
        </w:rPr>
        <w:t>области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тазобедренного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сустава</w:t>
      </w:r>
      <w:proofErr w:type="spellEnd"/>
      <w:r w:rsidRPr="00D46EDB">
        <w:rPr>
          <w:rStyle w:val="2"/>
          <w:color w:val="000000"/>
        </w:rPr>
        <w:t>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t>несанированые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очаги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хронической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инфекции</w:t>
      </w:r>
      <w:proofErr w:type="spellEnd"/>
      <w:r w:rsidRPr="00D46EDB">
        <w:rPr>
          <w:rStyle w:val="2"/>
          <w:color w:val="000000"/>
        </w:rPr>
        <w:t>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t>перенесенный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сепсис</w:t>
      </w:r>
      <w:proofErr w:type="spellEnd"/>
      <w:r w:rsidRPr="00D46EDB">
        <w:rPr>
          <w:rStyle w:val="2"/>
          <w:color w:val="000000"/>
        </w:rPr>
        <w:t>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t>гемипарез</w:t>
      </w:r>
      <w:proofErr w:type="spellEnd"/>
      <w:r w:rsidRPr="00D46EDB">
        <w:rPr>
          <w:rStyle w:val="2"/>
          <w:color w:val="000000"/>
        </w:rPr>
        <w:t xml:space="preserve"> на </w:t>
      </w:r>
      <w:proofErr w:type="spellStart"/>
      <w:r w:rsidRPr="00D46EDB">
        <w:rPr>
          <w:rStyle w:val="2"/>
          <w:color w:val="000000"/>
        </w:rPr>
        <w:t>стороне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планируемой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операции</w:t>
      </w:r>
      <w:proofErr w:type="spellEnd"/>
      <w:r w:rsidRPr="00D46EDB">
        <w:rPr>
          <w:rStyle w:val="2"/>
          <w:color w:val="000000"/>
        </w:rPr>
        <w:t>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lastRenderedPageBreak/>
        <w:t>выраженная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остеопения</w:t>
      </w:r>
      <w:proofErr w:type="spellEnd"/>
      <w:r w:rsidRPr="00D46EDB">
        <w:rPr>
          <w:rStyle w:val="2"/>
          <w:color w:val="000000"/>
        </w:rPr>
        <w:t>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t>полиаллергия</w:t>
      </w:r>
      <w:proofErr w:type="spellEnd"/>
      <w:r w:rsidRPr="00D46EDB">
        <w:rPr>
          <w:rStyle w:val="2"/>
          <w:color w:val="000000"/>
        </w:rPr>
        <w:t>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t>отсутствие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костномозгового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канала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бедренной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кости</w:t>
      </w:r>
      <w:proofErr w:type="spellEnd"/>
      <w:r>
        <w:rPr>
          <w:rStyle w:val="2"/>
          <w:color w:val="000000"/>
          <w:lang w:val="ru-RU"/>
        </w:rPr>
        <w:t>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t>психические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или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нейромышечные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расстройства</w:t>
      </w:r>
      <w:proofErr w:type="spellEnd"/>
      <w:r w:rsidRPr="00D46EDB">
        <w:rPr>
          <w:rStyle w:val="2"/>
          <w:color w:val="000000"/>
        </w:rPr>
        <w:t xml:space="preserve">, </w:t>
      </w:r>
      <w:proofErr w:type="spellStart"/>
      <w:r w:rsidRPr="00D46EDB">
        <w:rPr>
          <w:rStyle w:val="2"/>
          <w:color w:val="000000"/>
        </w:rPr>
        <w:t>которые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повышают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риск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различных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расстройств</w:t>
      </w:r>
      <w:proofErr w:type="spellEnd"/>
      <w:r w:rsidRPr="00D46EDB">
        <w:rPr>
          <w:rStyle w:val="2"/>
          <w:color w:val="000000"/>
        </w:rPr>
        <w:t xml:space="preserve"> и </w:t>
      </w:r>
      <w:proofErr w:type="spellStart"/>
      <w:r w:rsidRPr="00D46EDB">
        <w:rPr>
          <w:rStyle w:val="2"/>
          <w:color w:val="000000"/>
        </w:rPr>
        <w:t>нарушений</w:t>
      </w:r>
      <w:proofErr w:type="spellEnd"/>
      <w:r w:rsidRPr="00D46EDB">
        <w:rPr>
          <w:rStyle w:val="2"/>
          <w:color w:val="000000"/>
        </w:rPr>
        <w:t xml:space="preserve"> в </w:t>
      </w:r>
      <w:proofErr w:type="spellStart"/>
      <w:r w:rsidRPr="00D46EDB">
        <w:rPr>
          <w:rStyle w:val="2"/>
          <w:color w:val="000000"/>
        </w:rPr>
        <w:t>послеоперационном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периоде</w:t>
      </w:r>
      <w:proofErr w:type="spellEnd"/>
      <w:r w:rsidRPr="00D46EDB">
        <w:rPr>
          <w:rStyle w:val="2"/>
          <w:color w:val="000000"/>
        </w:rPr>
        <w:t>.</w:t>
      </w:r>
    </w:p>
    <w:p w:rsidR="00D46EDB" w:rsidRPr="00D46EDB" w:rsidRDefault="00D46EDB" w:rsidP="00D46EDB">
      <w:pPr>
        <w:tabs>
          <w:tab w:val="left" w:pos="567"/>
        </w:tabs>
        <w:jc w:val="both"/>
        <w:rPr>
          <w:rFonts w:eastAsia="Calibri"/>
          <w:sz w:val="28"/>
          <w:szCs w:val="28"/>
          <w:lang w:val="tr-TR" w:eastAsia="en-US"/>
        </w:rPr>
      </w:pPr>
    </w:p>
    <w:p w:rsidR="00D46EDB" w:rsidRPr="00D46EDB" w:rsidRDefault="00D46EDB" w:rsidP="00D46EDB">
      <w:pPr>
        <w:widowControl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D46EDB">
        <w:rPr>
          <w:rFonts w:eastAsiaTheme="minorHAnsi"/>
          <w:sz w:val="28"/>
          <w:szCs w:val="28"/>
          <w:shd w:val="clear" w:color="auto" w:fill="FFFFFF"/>
          <w:lang w:eastAsia="en-US"/>
        </w:rPr>
        <w:t>Относительные противопоказания: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r w:rsidRPr="00D46EDB">
        <w:rPr>
          <w:rStyle w:val="2"/>
          <w:color w:val="000000"/>
        </w:rPr>
        <w:t>онкологические заболевания;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t>обострение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или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декомпенсация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хронических</w:t>
      </w:r>
      <w:proofErr w:type="spellEnd"/>
      <w:r w:rsidRPr="00D46EDB">
        <w:rPr>
          <w:rStyle w:val="2"/>
          <w:color w:val="000000"/>
        </w:rPr>
        <w:t xml:space="preserve"> соматических заболеваний;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r w:rsidRPr="00D46EDB">
        <w:rPr>
          <w:rStyle w:val="2"/>
          <w:color w:val="000000"/>
        </w:rPr>
        <w:t>печеночная недостаточность;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 w:rsidRPr="00D46EDB">
        <w:rPr>
          <w:rStyle w:val="2"/>
          <w:color w:val="000000"/>
        </w:rPr>
        <w:t>гормональная</w:t>
      </w:r>
      <w:proofErr w:type="spellEnd"/>
      <w:r w:rsidRPr="00D46EDB">
        <w:rPr>
          <w:rStyle w:val="2"/>
          <w:color w:val="000000"/>
        </w:rPr>
        <w:t xml:space="preserve"> </w:t>
      </w:r>
      <w:proofErr w:type="spellStart"/>
      <w:r w:rsidRPr="00D46EDB">
        <w:rPr>
          <w:rStyle w:val="2"/>
          <w:color w:val="000000"/>
        </w:rPr>
        <w:t>остеопатия</w:t>
      </w:r>
      <w:proofErr w:type="spellEnd"/>
      <w:r w:rsidRPr="00D46EDB">
        <w:rPr>
          <w:rStyle w:val="2"/>
          <w:color w:val="000000"/>
        </w:rPr>
        <w:t>;</w:t>
      </w:r>
    </w:p>
    <w:p w:rsidR="00D46EDB" w:rsidRPr="00D46EDB" w:rsidRDefault="00D46EDB" w:rsidP="00D46EDB">
      <w:pPr>
        <w:pStyle w:val="21"/>
        <w:numPr>
          <w:ilvl w:val="0"/>
          <w:numId w:val="13"/>
        </w:numPr>
        <w:shd w:val="clear" w:color="auto" w:fill="auto"/>
        <w:tabs>
          <w:tab w:val="left" w:pos="567"/>
          <w:tab w:val="left" w:pos="851"/>
          <w:tab w:val="left" w:pos="1134"/>
        </w:tabs>
        <w:spacing w:line="240" w:lineRule="auto"/>
        <w:ind w:left="0" w:firstLine="0"/>
        <w:rPr>
          <w:rStyle w:val="2"/>
          <w:color w:val="000000"/>
        </w:rPr>
      </w:pPr>
      <w:proofErr w:type="spellStart"/>
      <w:r>
        <w:rPr>
          <w:rStyle w:val="2"/>
          <w:color w:val="000000"/>
        </w:rPr>
        <w:t>ожирение</w:t>
      </w:r>
      <w:proofErr w:type="spellEnd"/>
      <w:r>
        <w:rPr>
          <w:rStyle w:val="2"/>
          <w:color w:val="000000"/>
        </w:rPr>
        <w:t xml:space="preserve"> 2-3 </w:t>
      </w:r>
      <w:proofErr w:type="spellStart"/>
      <w:r>
        <w:rPr>
          <w:rStyle w:val="2"/>
          <w:color w:val="000000"/>
        </w:rPr>
        <w:t>ст</w:t>
      </w:r>
      <w:r>
        <w:rPr>
          <w:rStyle w:val="2"/>
          <w:color w:val="000000"/>
          <w:lang w:val="ru-RU"/>
        </w:rPr>
        <w:t>епени</w:t>
      </w:r>
      <w:proofErr w:type="spellEnd"/>
      <w:r>
        <w:rPr>
          <w:rStyle w:val="2"/>
          <w:color w:val="000000"/>
          <w:lang w:val="ru-RU"/>
        </w:rPr>
        <w:t>.</w:t>
      </w:r>
    </w:p>
    <w:p w:rsidR="00F42000" w:rsidRPr="009870C3" w:rsidRDefault="00F42000" w:rsidP="00F47045">
      <w:pPr>
        <w:tabs>
          <w:tab w:val="left" w:pos="567"/>
        </w:tabs>
        <w:jc w:val="both"/>
        <w:rPr>
          <w:sz w:val="28"/>
          <w:szCs w:val="28"/>
        </w:rPr>
      </w:pPr>
    </w:p>
    <w:p w:rsidR="0095594B" w:rsidRDefault="0095594B" w:rsidP="0095594B">
      <w:pPr>
        <w:pStyle w:val="21"/>
        <w:numPr>
          <w:ilvl w:val="0"/>
          <w:numId w:val="16"/>
        </w:numPr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Fonts w:eastAsia="Times New Roman"/>
          <w:b/>
        </w:rPr>
      </w:pPr>
      <w:proofErr w:type="spellStart"/>
      <w:r w:rsidRPr="00ED2600">
        <w:rPr>
          <w:rFonts w:eastAsia="Times New Roman"/>
          <w:b/>
        </w:rPr>
        <w:t>Перечень</w:t>
      </w:r>
      <w:proofErr w:type="spellEnd"/>
      <w:r w:rsidRPr="00ED2600">
        <w:rPr>
          <w:rFonts w:eastAsia="Times New Roman"/>
          <w:b/>
        </w:rPr>
        <w:t xml:space="preserve"> </w:t>
      </w:r>
      <w:proofErr w:type="spellStart"/>
      <w:r w:rsidRPr="00ED2600">
        <w:rPr>
          <w:rFonts w:eastAsia="Times New Roman"/>
          <w:b/>
        </w:rPr>
        <w:t>основных</w:t>
      </w:r>
      <w:proofErr w:type="spellEnd"/>
      <w:r w:rsidRPr="00ED2600">
        <w:rPr>
          <w:rFonts w:eastAsia="Times New Roman"/>
          <w:b/>
        </w:rPr>
        <w:t xml:space="preserve"> и </w:t>
      </w:r>
      <w:proofErr w:type="spellStart"/>
      <w:r w:rsidRPr="00ED2600">
        <w:rPr>
          <w:rFonts w:eastAsia="Times New Roman"/>
          <w:b/>
        </w:rPr>
        <w:t>дополнительных</w:t>
      </w:r>
      <w:proofErr w:type="spellEnd"/>
      <w:r w:rsidRPr="00ED2600">
        <w:rPr>
          <w:rFonts w:eastAsia="Times New Roman"/>
          <w:b/>
        </w:rPr>
        <w:t xml:space="preserve"> </w:t>
      </w:r>
      <w:proofErr w:type="spellStart"/>
      <w:r w:rsidRPr="00ED2600">
        <w:rPr>
          <w:rFonts w:eastAsia="Times New Roman"/>
          <w:b/>
        </w:rPr>
        <w:t>диагностических</w:t>
      </w:r>
      <w:proofErr w:type="spellEnd"/>
      <w:r w:rsidRPr="00ED2600">
        <w:rPr>
          <w:rFonts w:eastAsia="Times New Roman"/>
          <w:b/>
        </w:rPr>
        <w:t xml:space="preserve"> </w:t>
      </w:r>
      <w:proofErr w:type="spellStart"/>
      <w:r w:rsidRPr="00ED2600">
        <w:rPr>
          <w:rFonts w:eastAsia="Times New Roman"/>
          <w:b/>
        </w:rPr>
        <w:t>мероприятий</w:t>
      </w:r>
      <w:proofErr w:type="spellEnd"/>
      <w:r>
        <w:rPr>
          <w:rFonts w:eastAsia="Times New Roman"/>
          <w:b/>
        </w:rPr>
        <w:t>:</w:t>
      </w:r>
    </w:p>
    <w:p w:rsidR="0095594B" w:rsidRDefault="0095594B" w:rsidP="0095594B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Fonts w:eastAsia="Times New Roman"/>
          <w:b/>
        </w:rPr>
      </w:pPr>
      <w:proofErr w:type="spellStart"/>
      <w:r w:rsidRPr="008F18DB">
        <w:rPr>
          <w:rFonts w:eastAsia="Times New Roman"/>
          <w:b/>
        </w:rPr>
        <w:t>Перечень</w:t>
      </w:r>
      <w:proofErr w:type="spellEnd"/>
      <w:r w:rsidRPr="008F18DB">
        <w:rPr>
          <w:rFonts w:eastAsia="Times New Roman"/>
          <w:b/>
        </w:rPr>
        <w:t xml:space="preserve"> </w:t>
      </w:r>
      <w:proofErr w:type="spellStart"/>
      <w:r w:rsidRPr="008F18DB">
        <w:rPr>
          <w:rFonts w:eastAsia="Times New Roman"/>
          <w:b/>
        </w:rPr>
        <w:t>основных</w:t>
      </w:r>
      <w:proofErr w:type="spellEnd"/>
      <w:r w:rsidRPr="008F18DB">
        <w:rPr>
          <w:rFonts w:eastAsia="Times New Roman"/>
          <w:b/>
        </w:rPr>
        <w:t xml:space="preserve"> </w:t>
      </w:r>
      <w:proofErr w:type="spellStart"/>
      <w:r w:rsidRPr="008F18DB">
        <w:rPr>
          <w:rFonts w:eastAsia="Times New Roman"/>
          <w:b/>
        </w:rPr>
        <w:t>диагностических</w:t>
      </w:r>
      <w:proofErr w:type="spellEnd"/>
      <w:r w:rsidRPr="008F18DB">
        <w:rPr>
          <w:rFonts w:eastAsia="Times New Roman"/>
          <w:b/>
        </w:rPr>
        <w:t xml:space="preserve"> </w:t>
      </w:r>
      <w:proofErr w:type="spellStart"/>
      <w:r w:rsidRPr="008F18DB">
        <w:rPr>
          <w:rFonts w:eastAsia="Times New Roman"/>
          <w:b/>
        </w:rPr>
        <w:t>мероприятий</w:t>
      </w:r>
      <w:proofErr w:type="spellEnd"/>
      <w:r w:rsidRPr="008F18DB">
        <w:rPr>
          <w:rFonts w:eastAsia="Times New Roman"/>
          <w:b/>
        </w:rPr>
        <w:t>:</w:t>
      </w:r>
    </w:p>
    <w:p w:rsidR="0095594B" w:rsidRPr="00ED2600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bCs/>
        </w:rPr>
      </w:pPr>
      <w:proofErr w:type="spellStart"/>
      <w:r>
        <w:rPr>
          <w:rStyle w:val="2"/>
        </w:rPr>
        <w:t>коа</w:t>
      </w:r>
      <w:r w:rsidRPr="00ED2600">
        <w:rPr>
          <w:rStyle w:val="2"/>
        </w:rPr>
        <w:t>гулограмма</w:t>
      </w:r>
      <w:proofErr w:type="spellEnd"/>
      <w:r w:rsidRPr="00ED2600">
        <w:rPr>
          <w:rStyle w:val="2"/>
        </w:rPr>
        <w:t xml:space="preserve"> (ПТИ, </w:t>
      </w:r>
      <w:proofErr w:type="spellStart"/>
      <w:r w:rsidRPr="00ED2600">
        <w:rPr>
          <w:rStyle w:val="2"/>
        </w:rPr>
        <w:t>фибриноген</w:t>
      </w:r>
      <w:proofErr w:type="spellEnd"/>
      <w:r w:rsidRPr="00ED2600">
        <w:rPr>
          <w:rStyle w:val="2"/>
        </w:rPr>
        <w:t>, МНО)</w:t>
      </w:r>
      <w:r>
        <w:rPr>
          <w:rStyle w:val="2"/>
        </w:rPr>
        <w:t>;</w:t>
      </w:r>
    </w:p>
    <w:p w:rsidR="0095594B" w:rsidRPr="00ED2600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bCs/>
        </w:rPr>
      </w:pPr>
      <w:proofErr w:type="spellStart"/>
      <w:r w:rsidRPr="00ED2600">
        <w:rPr>
          <w:rStyle w:val="2"/>
        </w:rPr>
        <w:t>рентгенологическое</w:t>
      </w:r>
      <w:proofErr w:type="spellEnd"/>
      <w:r w:rsidRPr="00ED2600">
        <w:rPr>
          <w:rStyle w:val="2"/>
        </w:rPr>
        <w:t xml:space="preserve"> </w:t>
      </w:r>
      <w:proofErr w:type="spellStart"/>
      <w:r w:rsidRPr="00ED2600">
        <w:rPr>
          <w:rStyle w:val="2"/>
        </w:rPr>
        <w:t>обследование</w:t>
      </w:r>
      <w:proofErr w:type="spellEnd"/>
      <w:r w:rsidRPr="00ED2600">
        <w:rPr>
          <w:rStyle w:val="2"/>
        </w:rPr>
        <w:t xml:space="preserve"> </w:t>
      </w:r>
      <w:proofErr w:type="spellStart"/>
      <w:r w:rsidRPr="00ED2600">
        <w:rPr>
          <w:rStyle w:val="2"/>
        </w:rPr>
        <w:t>коленных</w:t>
      </w:r>
      <w:proofErr w:type="spellEnd"/>
      <w:r w:rsidRPr="00ED2600">
        <w:rPr>
          <w:rStyle w:val="2"/>
        </w:rPr>
        <w:t xml:space="preserve"> </w:t>
      </w:r>
      <w:proofErr w:type="spellStart"/>
      <w:r w:rsidRPr="00ED2600">
        <w:rPr>
          <w:rStyle w:val="2"/>
        </w:rPr>
        <w:t>суставов</w:t>
      </w:r>
      <w:proofErr w:type="spellEnd"/>
      <w:r w:rsidRPr="00ED2600">
        <w:rPr>
          <w:rStyle w:val="2"/>
        </w:rPr>
        <w:t xml:space="preserve"> в 2 </w:t>
      </w:r>
      <w:proofErr w:type="spellStart"/>
      <w:r w:rsidRPr="00ED2600">
        <w:rPr>
          <w:rStyle w:val="2"/>
        </w:rPr>
        <w:t>проекциях</w:t>
      </w:r>
      <w:proofErr w:type="spellEnd"/>
      <w:r>
        <w:rPr>
          <w:rStyle w:val="2"/>
        </w:rPr>
        <w:t>;</w:t>
      </w:r>
    </w:p>
    <w:p w:rsidR="0095594B" w:rsidRDefault="0095594B" w:rsidP="0095594B">
      <w:pPr>
        <w:pStyle w:val="21"/>
        <w:shd w:val="clear" w:color="auto" w:fill="auto"/>
        <w:tabs>
          <w:tab w:val="left" w:pos="567"/>
          <w:tab w:val="left" w:pos="1134"/>
        </w:tabs>
        <w:spacing w:line="240" w:lineRule="auto"/>
        <w:ind w:firstLine="0"/>
        <w:rPr>
          <w:rStyle w:val="2"/>
          <w:lang w:val="ru-RU"/>
        </w:rPr>
      </w:pPr>
      <w:proofErr w:type="spellStart"/>
      <w:r w:rsidRPr="008F18DB">
        <w:rPr>
          <w:rStyle w:val="11"/>
        </w:rPr>
        <w:t>Перечень</w:t>
      </w:r>
      <w:proofErr w:type="spellEnd"/>
      <w:r w:rsidRPr="008F18DB">
        <w:rPr>
          <w:rStyle w:val="11"/>
        </w:rPr>
        <w:t xml:space="preserve"> </w:t>
      </w:r>
      <w:proofErr w:type="spellStart"/>
      <w:r w:rsidRPr="008F18DB">
        <w:rPr>
          <w:rStyle w:val="11"/>
        </w:rPr>
        <w:t>дополнительных</w:t>
      </w:r>
      <w:proofErr w:type="spellEnd"/>
      <w:r w:rsidRPr="008F18DB">
        <w:rPr>
          <w:rStyle w:val="11"/>
        </w:rPr>
        <w:t xml:space="preserve"> </w:t>
      </w:r>
      <w:proofErr w:type="spellStart"/>
      <w:r w:rsidRPr="008F18DB">
        <w:rPr>
          <w:rStyle w:val="11"/>
        </w:rPr>
        <w:t>диагностических</w:t>
      </w:r>
      <w:proofErr w:type="spellEnd"/>
      <w:r w:rsidRPr="008F18DB">
        <w:rPr>
          <w:rStyle w:val="11"/>
        </w:rPr>
        <w:t xml:space="preserve"> </w:t>
      </w:r>
      <w:proofErr w:type="spellStart"/>
      <w:r w:rsidRPr="008F18DB">
        <w:rPr>
          <w:rStyle w:val="11"/>
        </w:rPr>
        <w:t>мероприятий</w:t>
      </w:r>
      <w:proofErr w:type="spellEnd"/>
      <w:r w:rsidRPr="008F18DB">
        <w:rPr>
          <w:rStyle w:val="11"/>
        </w:rPr>
        <w:t>:</w:t>
      </w:r>
      <w:r w:rsidRPr="008F18DB">
        <w:rPr>
          <w:rStyle w:val="2"/>
        </w:rPr>
        <w:t xml:space="preserve"> </w:t>
      </w:r>
    </w:p>
    <w:p w:rsidR="00842465" w:rsidRDefault="00842465" w:rsidP="00842465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lang w:val="ru-RU"/>
        </w:rPr>
      </w:pPr>
      <w:r>
        <w:rPr>
          <w:rStyle w:val="2"/>
          <w:lang w:val="ru-RU"/>
        </w:rPr>
        <w:t>ОАК;</w:t>
      </w:r>
    </w:p>
    <w:p w:rsidR="00842465" w:rsidRPr="00842465" w:rsidRDefault="00842465" w:rsidP="00842465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bCs/>
          <w:lang w:val="ru-RU"/>
        </w:rPr>
      </w:pPr>
      <w:r>
        <w:rPr>
          <w:rStyle w:val="2"/>
          <w:lang w:val="ru-RU"/>
        </w:rPr>
        <w:t>ОАМ;</w:t>
      </w:r>
    </w:p>
    <w:p w:rsidR="0095594B" w:rsidRPr="008F18DB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bCs/>
        </w:rPr>
      </w:pPr>
      <w:proofErr w:type="spellStart"/>
      <w:r w:rsidRPr="008F18DB">
        <w:rPr>
          <w:rStyle w:val="2"/>
        </w:rPr>
        <w:t>биохимический</w:t>
      </w:r>
      <w:proofErr w:type="spellEnd"/>
      <w:r w:rsidRPr="008F18DB">
        <w:rPr>
          <w:rStyle w:val="2"/>
        </w:rPr>
        <w:t xml:space="preserve"> </w:t>
      </w:r>
      <w:proofErr w:type="spellStart"/>
      <w:r w:rsidRPr="008F18DB">
        <w:rPr>
          <w:rStyle w:val="2"/>
        </w:rPr>
        <w:t>анализ</w:t>
      </w:r>
      <w:proofErr w:type="spellEnd"/>
      <w:r w:rsidRPr="008F18DB">
        <w:rPr>
          <w:rStyle w:val="2"/>
        </w:rPr>
        <w:t xml:space="preserve"> </w:t>
      </w:r>
      <w:proofErr w:type="spellStart"/>
      <w:r w:rsidRPr="008F18DB">
        <w:rPr>
          <w:rStyle w:val="2"/>
        </w:rPr>
        <w:t>крови</w:t>
      </w:r>
      <w:proofErr w:type="spellEnd"/>
      <w:r w:rsidRPr="008F18DB">
        <w:rPr>
          <w:rStyle w:val="2"/>
        </w:rPr>
        <w:t xml:space="preserve"> (</w:t>
      </w:r>
      <w:proofErr w:type="spellStart"/>
      <w:r w:rsidRPr="008F18DB">
        <w:rPr>
          <w:rStyle w:val="2"/>
        </w:rPr>
        <w:t>билирубин</w:t>
      </w:r>
      <w:proofErr w:type="spellEnd"/>
      <w:r w:rsidRPr="008F18DB">
        <w:rPr>
          <w:rStyle w:val="2"/>
        </w:rPr>
        <w:t xml:space="preserve"> </w:t>
      </w:r>
      <w:proofErr w:type="spellStart"/>
      <w:r w:rsidRPr="008F18DB">
        <w:rPr>
          <w:rStyle w:val="2"/>
        </w:rPr>
        <w:t>общий</w:t>
      </w:r>
      <w:proofErr w:type="spellEnd"/>
      <w:r w:rsidRPr="008F18DB">
        <w:rPr>
          <w:rStyle w:val="2"/>
        </w:rPr>
        <w:t xml:space="preserve"> </w:t>
      </w:r>
      <w:proofErr w:type="spellStart"/>
      <w:r w:rsidRPr="008F18DB">
        <w:rPr>
          <w:rStyle w:val="2"/>
        </w:rPr>
        <w:t>АЛаТ</w:t>
      </w:r>
      <w:proofErr w:type="spellEnd"/>
      <w:r w:rsidRPr="008F18DB">
        <w:rPr>
          <w:rStyle w:val="2"/>
        </w:rPr>
        <w:t xml:space="preserve">, </w:t>
      </w:r>
      <w:proofErr w:type="spellStart"/>
      <w:r w:rsidRPr="008F18DB">
        <w:rPr>
          <w:rStyle w:val="2"/>
        </w:rPr>
        <w:t>АСаТ</w:t>
      </w:r>
      <w:proofErr w:type="spellEnd"/>
      <w:r w:rsidRPr="008F18DB">
        <w:rPr>
          <w:rStyle w:val="2"/>
        </w:rPr>
        <w:t xml:space="preserve">, </w:t>
      </w:r>
      <w:proofErr w:type="spellStart"/>
      <w:r w:rsidRPr="008F18DB">
        <w:rPr>
          <w:rStyle w:val="2"/>
        </w:rPr>
        <w:t>мочевина</w:t>
      </w:r>
      <w:proofErr w:type="spellEnd"/>
      <w:r w:rsidRPr="008F18DB">
        <w:rPr>
          <w:rStyle w:val="2"/>
        </w:rPr>
        <w:t xml:space="preserve">, </w:t>
      </w:r>
      <w:proofErr w:type="spellStart"/>
      <w:r w:rsidRPr="008F18DB">
        <w:rPr>
          <w:rStyle w:val="2"/>
        </w:rPr>
        <w:t>креатинин</w:t>
      </w:r>
      <w:proofErr w:type="spellEnd"/>
      <w:r w:rsidRPr="008F18DB">
        <w:rPr>
          <w:rStyle w:val="2"/>
        </w:rPr>
        <w:t xml:space="preserve">, </w:t>
      </w:r>
      <w:proofErr w:type="spellStart"/>
      <w:r w:rsidRPr="008F18DB">
        <w:rPr>
          <w:rStyle w:val="2"/>
        </w:rPr>
        <w:t>белок</w:t>
      </w:r>
      <w:proofErr w:type="spellEnd"/>
      <w:r w:rsidRPr="008F18DB">
        <w:rPr>
          <w:rStyle w:val="2"/>
        </w:rPr>
        <w:t xml:space="preserve"> </w:t>
      </w:r>
      <w:proofErr w:type="spellStart"/>
      <w:r w:rsidRPr="008F18DB">
        <w:rPr>
          <w:rStyle w:val="2"/>
        </w:rPr>
        <w:t>общий</w:t>
      </w:r>
      <w:proofErr w:type="spellEnd"/>
      <w:r w:rsidRPr="008F18DB">
        <w:rPr>
          <w:rStyle w:val="2"/>
        </w:rPr>
        <w:t>);</w:t>
      </w:r>
    </w:p>
    <w:p w:rsidR="0095594B" w:rsidRPr="008F18DB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proofErr w:type="spellStart"/>
      <w:r w:rsidRPr="008F18DB">
        <w:rPr>
          <w:rStyle w:val="2"/>
        </w:rPr>
        <w:t>определение</w:t>
      </w:r>
      <w:proofErr w:type="spellEnd"/>
      <w:r w:rsidRPr="008F18DB">
        <w:rPr>
          <w:rStyle w:val="2"/>
        </w:rPr>
        <w:t xml:space="preserve"> </w:t>
      </w:r>
      <w:proofErr w:type="spellStart"/>
      <w:r w:rsidRPr="008F18DB">
        <w:rPr>
          <w:rStyle w:val="2"/>
        </w:rPr>
        <w:t>уровня</w:t>
      </w:r>
      <w:proofErr w:type="spellEnd"/>
      <w:r w:rsidRPr="008F18DB">
        <w:rPr>
          <w:rStyle w:val="2"/>
        </w:rPr>
        <w:t xml:space="preserve"> </w:t>
      </w:r>
      <w:proofErr w:type="spellStart"/>
      <w:r w:rsidRPr="008F18DB">
        <w:rPr>
          <w:rStyle w:val="2"/>
        </w:rPr>
        <w:t>глюкозы</w:t>
      </w:r>
      <w:proofErr w:type="spellEnd"/>
      <w:r w:rsidRPr="008F18DB">
        <w:rPr>
          <w:rStyle w:val="2"/>
        </w:rPr>
        <w:t xml:space="preserve"> </w:t>
      </w:r>
      <w:proofErr w:type="spellStart"/>
      <w:r w:rsidRPr="008F18DB">
        <w:rPr>
          <w:rStyle w:val="2"/>
        </w:rPr>
        <w:t>крови</w:t>
      </w:r>
      <w:proofErr w:type="spellEnd"/>
      <w:r w:rsidRPr="008F18DB">
        <w:rPr>
          <w:rStyle w:val="2"/>
        </w:rPr>
        <w:t>;</w:t>
      </w:r>
    </w:p>
    <w:p w:rsidR="0095594B" w:rsidRPr="008F18DB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proofErr w:type="spellStart"/>
      <w:r w:rsidRPr="008F18DB">
        <w:rPr>
          <w:rStyle w:val="2"/>
        </w:rPr>
        <w:t>цитокиновый</w:t>
      </w:r>
      <w:proofErr w:type="spellEnd"/>
      <w:r w:rsidRPr="008F18DB">
        <w:rPr>
          <w:rStyle w:val="2"/>
        </w:rPr>
        <w:t xml:space="preserve"> </w:t>
      </w:r>
      <w:proofErr w:type="spellStart"/>
      <w:r w:rsidRPr="008F18DB">
        <w:rPr>
          <w:rStyle w:val="2"/>
        </w:rPr>
        <w:t>профиль</w:t>
      </w:r>
      <w:proofErr w:type="spellEnd"/>
      <w:r w:rsidRPr="008F18DB">
        <w:rPr>
          <w:rStyle w:val="2"/>
        </w:rPr>
        <w:t xml:space="preserve"> (интерле</w:t>
      </w:r>
      <w:r>
        <w:rPr>
          <w:rStyle w:val="2"/>
        </w:rPr>
        <w:t>йкин-6,8, ФНО-α);</w:t>
      </w:r>
    </w:p>
    <w:p w:rsidR="0095594B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bCs/>
        </w:rPr>
      </w:pPr>
      <w:proofErr w:type="spellStart"/>
      <w:r>
        <w:rPr>
          <w:rStyle w:val="2"/>
        </w:rPr>
        <w:t>м</w:t>
      </w:r>
      <w:r w:rsidRPr="008F18DB">
        <w:rPr>
          <w:rStyle w:val="2"/>
        </w:rPr>
        <w:t>аркеры</w:t>
      </w:r>
      <w:proofErr w:type="spellEnd"/>
      <w:r w:rsidRPr="008F18DB">
        <w:rPr>
          <w:rStyle w:val="2"/>
        </w:rPr>
        <w:t xml:space="preserve"> </w:t>
      </w:r>
      <w:proofErr w:type="spellStart"/>
      <w:r w:rsidRPr="008F18DB">
        <w:rPr>
          <w:rStyle w:val="2"/>
        </w:rPr>
        <w:t>костного</w:t>
      </w:r>
      <w:proofErr w:type="spellEnd"/>
      <w:r w:rsidRPr="008F18DB">
        <w:rPr>
          <w:rStyle w:val="2"/>
        </w:rPr>
        <w:t xml:space="preserve"> </w:t>
      </w:r>
      <w:proofErr w:type="spellStart"/>
      <w:r w:rsidRPr="008F18DB">
        <w:rPr>
          <w:rStyle w:val="2"/>
        </w:rPr>
        <w:t>метаболизма</w:t>
      </w:r>
      <w:proofErr w:type="spellEnd"/>
      <w:r w:rsidRPr="008F18DB">
        <w:rPr>
          <w:rStyle w:val="2"/>
        </w:rPr>
        <w:t xml:space="preserve"> (</w:t>
      </w:r>
      <w:proofErr w:type="spellStart"/>
      <w:r w:rsidRPr="008F18DB">
        <w:rPr>
          <w:rStyle w:val="2"/>
        </w:rPr>
        <w:t>остеокальцин</w:t>
      </w:r>
      <w:proofErr w:type="spellEnd"/>
      <w:r w:rsidRPr="008F18DB">
        <w:rPr>
          <w:rStyle w:val="2"/>
        </w:rPr>
        <w:t xml:space="preserve">, </w:t>
      </w:r>
      <w:proofErr w:type="spellStart"/>
      <w:r w:rsidRPr="008F18DB">
        <w:rPr>
          <w:rStyle w:val="2"/>
        </w:rPr>
        <w:t>дезоксипиридинолин</w:t>
      </w:r>
      <w:proofErr w:type="spellEnd"/>
      <w:r w:rsidRPr="008F18DB">
        <w:rPr>
          <w:rStyle w:val="2"/>
        </w:rPr>
        <w:t>)</w:t>
      </w:r>
      <w:r>
        <w:rPr>
          <w:rStyle w:val="2"/>
        </w:rPr>
        <w:t>;</w:t>
      </w:r>
    </w:p>
    <w:p w:rsidR="0095594B" w:rsidRPr="00ED2600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bCs/>
        </w:rPr>
      </w:pPr>
      <w:proofErr w:type="spellStart"/>
      <w:r>
        <w:rPr>
          <w:rStyle w:val="2"/>
        </w:rPr>
        <w:t>э</w:t>
      </w:r>
      <w:r w:rsidRPr="00ED2600">
        <w:rPr>
          <w:rStyle w:val="2"/>
        </w:rPr>
        <w:t>лектрокардиография</w:t>
      </w:r>
      <w:proofErr w:type="spellEnd"/>
      <w:r>
        <w:rPr>
          <w:rStyle w:val="2"/>
        </w:rPr>
        <w:t>.</w:t>
      </w:r>
    </w:p>
    <w:p w:rsidR="0095594B" w:rsidRPr="008F18DB" w:rsidRDefault="0095594B" w:rsidP="0095594B">
      <w:pPr>
        <w:pStyle w:val="21"/>
        <w:shd w:val="clear" w:color="auto" w:fill="auto"/>
        <w:tabs>
          <w:tab w:val="left" w:pos="567"/>
          <w:tab w:val="left" w:pos="1134"/>
        </w:tabs>
        <w:spacing w:line="240" w:lineRule="auto"/>
        <w:ind w:firstLine="0"/>
        <w:rPr>
          <w:rStyle w:val="2"/>
        </w:rPr>
      </w:pPr>
    </w:p>
    <w:p w:rsidR="0095594B" w:rsidRPr="008F18DB" w:rsidRDefault="0095594B" w:rsidP="0095594B">
      <w:pPr>
        <w:rPr>
          <w:rStyle w:val="11"/>
          <w:b w:val="0"/>
        </w:rPr>
      </w:pPr>
      <w:r w:rsidRPr="008F18DB">
        <w:rPr>
          <w:rStyle w:val="11"/>
        </w:rPr>
        <w:t>Консультации специалистов:</w:t>
      </w:r>
    </w:p>
    <w:p w:rsidR="0095594B" w:rsidRPr="0095594B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11"/>
          <w:b w:val="0"/>
        </w:rPr>
      </w:pPr>
      <w:proofErr w:type="spellStart"/>
      <w:r w:rsidRPr="0095594B">
        <w:rPr>
          <w:rStyle w:val="11"/>
          <w:b w:val="0"/>
        </w:rPr>
        <w:t>консультация</w:t>
      </w:r>
      <w:proofErr w:type="spellEnd"/>
      <w:r w:rsidRPr="0095594B">
        <w:rPr>
          <w:rStyle w:val="11"/>
          <w:b w:val="0"/>
        </w:rPr>
        <w:t xml:space="preserve"> </w:t>
      </w:r>
      <w:proofErr w:type="spellStart"/>
      <w:r w:rsidRPr="0095594B">
        <w:rPr>
          <w:rStyle w:val="11"/>
          <w:b w:val="0"/>
        </w:rPr>
        <w:t>профильных</w:t>
      </w:r>
      <w:proofErr w:type="spellEnd"/>
      <w:r w:rsidRPr="0095594B">
        <w:rPr>
          <w:rStyle w:val="11"/>
          <w:b w:val="0"/>
        </w:rPr>
        <w:t xml:space="preserve"> </w:t>
      </w:r>
      <w:proofErr w:type="spellStart"/>
      <w:r w:rsidRPr="0095594B">
        <w:rPr>
          <w:rStyle w:val="11"/>
          <w:b w:val="0"/>
        </w:rPr>
        <w:t>специалистов</w:t>
      </w:r>
      <w:proofErr w:type="spellEnd"/>
      <w:r w:rsidRPr="0095594B">
        <w:rPr>
          <w:rStyle w:val="11"/>
          <w:b w:val="0"/>
        </w:rPr>
        <w:t xml:space="preserve"> </w:t>
      </w:r>
      <w:proofErr w:type="spellStart"/>
      <w:r w:rsidRPr="0095594B">
        <w:rPr>
          <w:rStyle w:val="11"/>
          <w:b w:val="0"/>
        </w:rPr>
        <w:t>при</w:t>
      </w:r>
      <w:proofErr w:type="spellEnd"/>
      <w:r w:rsidRPr="0095594B">
        <w:rPr>
          <w:rStyle w:val="11"/>
          <w:b w:val="0"/>
        </w:rPr>
        <w:t xml:space="preserve"> </w:t>
      </w:r>
      <w:proofErr w:type="spellStart"/>
      <w:r w:rsidRPr="0095594B">
        <w:rPr>
          <w:rStyle w:val="11"/>
          <w:b w:val="0"/>
        </w:rPr>
        <w:t>наличии</w:t>
      </w:r>
      <w:proofErr w:type="spellEnd"/>
      <w:r w:rsidRPr="0095594B">
        <w:rPr>
          <w:rStyle w:val="11"/>
          <w:b w:val="0"/>
        </w:rPr>
        <w:t xml:space="preserve"> </w:t>
      </w:r>
      <w:proofErr w:type="spellStart"/>
      <w:r w:rsidRPr="0095594B">
        <w:rPr>
          <w:rStyle w:val="11"/>
          <w:b w:val="0"/>
        </w:rPr>
        <w:t>сопутствующей</w:t>
      </w:r>
      <w:proofErr w:type="spellEnd"/>
      <w:r w:rsidRPr="0095594B">
        <w:rPr>
          <w:rStyle w:val="11"/>
          <w:b w:val="0"/>
        </w:rPr>
        <w:t xml:space="preserve"> </w:t>
      </w:r>
      <w:proofErr w:type="spellStart"/>
      <w:r w:rsidRPr="0095594B">
        <w:rPr>
          <w:rStyle w:val="11"/>
          <w:b w:val="0"/>
        </w:rPr>
        <w:t>патологии</w:t>
      </w:r>
      <w:proofErr w:type="spellEnd"/>
      <w:r w:rsidRPr="0095594B">
        <w:rPr>
          <w:rStyle w:val="11"/>
          <w:b w:val="0"/>
        </w:rPr>
        <w:t>.</w:t>
      </w:r>
    </w:p>
    <w:p w:rsidR="00CE34C2" w:rsidRPr="009870C3" w:rsidRDefault="00CE34C2" w:rsidP="00CE34C2">
      <w:pPr>
        <w:tabs>
          <w:tab w:val="left" w:pos="567"/>
        </w:tabs>
        <w:jc w:val="both"/>
        <w:rPr>
          <w:sz w:val="28"/>
          <w:szCs w:val="28"/>
        </w:rPr>
      </w:pPr>
    </w:p>
    <w:p w:rsidR="0095594B" w:rsidRDefault="0009035A" w:rsidP="0095594B">
      <w:pPr>
        <w:pStyle w:val="12"/>
        <w:shd w:val="clear" w:color="auto" w:fill="auto"/>
        <w:tabs>
          <w:tab w:val="left" w:pos="1394"/>
        </w:tabs>
        <w:spacing w:before="0" w:line="240" w:lineRule="auto"/>
        <w:jc w:val="both"/>
        <w:rPr>
          <w:lang w:val="ru-RU"/>
        </w:rPr>
      </w:pPr>
      <w:proofErr w:type="spellStart"/>
      <w:r w:rsidRPr="001F6ECB">
        <w:t>Методика</w:t>
      </w:r>
      <w:proofErr w:type="spellEnd"/>
      <w:r w:rsidRPr="001F6ECB">
        <w:t xml:space="preserve"> </w:t>
      </w:r>
      <w:proofErr w:type="spellStart"/>
      <w:r w:rsidRPr="001F6ECB">
        <w:t>проведения</w:t>
      </w:r>
      <w:proofErr w:type="spellEnd"/>
      <w:r w:rsidRPr="001F6ECB">
        <w:t xml:space="preserve"> </w:t>
      </w:r>
      <w:proofErr w:type="spellStart"/>
      <w:r w:rsidRPr="001F6ECB">
        <w:t>процедуры</w:t>
      </w:r>
      <w:proofErr w:type="spellEnd"/>
      <w:r w:rsidRPr="001F6ECB">
        <w:t>/</w:t>
      </w:r>
      <w:proofErr w:type="spellStart"/>
      <w:r w:rsidRPr="001F6ECB">
        <w:t>вмешательства</w:t>
      </w:r>
      <w:proofErr w:type="spellEnd"/>
      <w:r w:rsidRPr="001F6ECB">
        <w:t>:</w:t>
      </w:r>
    </w:p>
    <w:p w:rsidR="0095594B" w:rsidRPr="0095594B" w:rsidRDefault="0095594B" w:rsidP="0095594B">
      <w:pPr>
        <w:pStyle w:val="12"/>
        <w:shd w:val="clear" w:color="auto" w:fill="auto"/>
        <w:tabs>
          <w:tab w:val="left" w:pos="1394"/>
        </w:tabs>
        <w:spacing w:before="0" w:line="240" w:lineRule="auto"/>
        <w:jc w:val="both"/>
        <w:rPr>
          <w:lang w:val="ru-RU"/>
        </w:rPr>
      </w:pPr>
    </w:p>
    <w:p w:rsidR="0095594B" w:rsidRDefault="0095594B" w:rsidP="0095594B">
      <w:pPr>
        <w:pStyle w:val="12"/>
        <w:shd w:val="clear" w:color="auto" w:fill="auto"/>
        <w:tabs>
          <w:tab w:val="left" w:pos="1394"/>
        </w:tabs>
        <w:spacing w:before="0" w:line="240" w:lineRule="auto"/>
        <w:jc w:val="both"/>
        <w:rPr>
          <w:shd w:val="clear" w:color="auto" w:fill="FFFFFF"/>
          <w:lang w:val="ru-RU"/>
        </w:rPr>
      </w:pPr>
      <w:bookmarkStart w:id="1" w:name="bookmark14"/>
      <w:r>
        <w:rPr>
          <w:shd w:val="clear" w:color="auto" w:fill="FFFFFF"/>
          <w:lang w:val="ru-RU"/>
        </w:rPr>
        <w:t>П</w:t>
      </w:r>
      <w:proofErr w:type="spellStart"/>
      <w:r>
        <w:rPr>
          <w:shd w:val="clear" w:color="auto" w:fill="FFFFFF"/>
        </w:rPr>
        <w:t>ервичное</w:t>
      </w:r>
      <w:proofErr w:type="spellEnd"/>
      <w:r>
        <w:rPr>
          <w:shd w:val="clear" w:color="auto" w:fill="FFFFFF"/>
        </w:rPr>
        <w:t xml:space="preserve"> «</w:t>
      </w:r>
      <w:proofErr w:type="spellStart"/>
      <w:r>
        <w:rPr>
          <w:shd w:val="clear" w:color="auto" w:fill="FFFFFF"/>
        </w:rPr>
        <w:t>сложное</w:t>
      </w:r>
      <w:proofErr w:type="spellEnd"/>
      <w:r>
        <w:rPr>
          <w:shd w:val="clear" w:color="auto" w:fill="FFFFFF"/>
        </w:rPr>
        <w:t>»</w:t>
      </w:r>
      <w:r>
        <w:rPr>
          <w:shd w:val="clear" w:color="auto" w:fill="FFFFFF"/>
          <w:lang w:val="ru-RU"/>
        </w:rPr>
        <w:t>/</w:t>
      </w:r>
      <w:r w:rsidRPr="0095594B">
        <w:rPr>
          <w:shd w:val="clear" w:color="auto" w:fill="FFFFFF"/>
        </w:rPr>
        <w:t>«</w:t>
      </w:r>
      <w:proofErr w:type="spellStart"/>
      <w:r w:rsidRPr="0095594B">
        <w:rPr>
          <w:shd w:val="clear" w:color="auto" w:fill="FFFFFF"/>
        </w:rPr>
        <w:t>нестандартное</w:t>
      </w:r>
      <w:proofErr w:type="spellEnd"/>
      <w:r w:rsidRPr="0095594B">
        <w:rPr>
          <w:shd w:val="clear" w:color="auto" w:fill="FFFFFF"/>
        </w:rPr>
        <w:t xml:space="preserve">» </w:t>
      </w:r>
      <w:proofErr w:type="spellStart"/>
      <w:r w:rsidRPr="0095594B">
        <w:rPr>
          <w:shd w:val="clear" w:color="auto" w:fill="FFFFFF"/>
        </w:rPr>
        <w:t>эндопротезирование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тазобедренного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сустава</w:t>
      </w:r>
      <w:bookmarkEnd w:id="1"/>
      <w:proofErr w:type="spellEnd"/>
      <w:r>
        <w:rPr>
          <w:shd w:val="clear" w:color="auto" w:fill="FFFFFF"/>
          <w:lang w:val="ru-RU"/>
        </w:rPr>
        <w:t>.</w:t>
      </w:r>
    </w:p>
    <w:p w:rsidR="009D5FA6" w:rsidRPr="0095594B" w:rsidRDefault="009D5FA6" w:rsidP="0095594B">
      <w:pPr>
        <w:pStyle w:val="12"/>
        <w:shd w:val="clear" w:color="auto" w:fill="auto"/>
        <w:tabs>
          <w:tab w:val="left" w:pos="1394"/>
        </w:tabs>
        <w:spacing w:before="0" w:line="240" w:lineRule="auto"/>
        <w:jc w:val="both"/>
        <w:rPr>
          <w:shd w:val="clear" w:color="auto" w:fill="FFFFFF"/>
          <w:lang w:val="ru-RU"/>
        </w:rPr>
      </w:pPr>
    </w:p>
    <w:p w:rsidR="0095594B" w:rsidRDefault="0095594B" w:rsidP="0095594B">
      <w:pPr>
        <w:pStyle w:val="12"/>
        <w:shd w:val="clear" w:color="auto" w:fill="auto"/>
        <w:tabs>
          <w:tab w:val="left" w:pos="1394"/>
        </w:tabs>
        <w:spacing w:before="0" w:line="240" w:lineRule="auto"/>
        <w:jc w:val="both"/>
        <w:rPr>
          <w:b w:val="0"/>
          <w:shd w:val="clear" w:color="auto" w:fill="FFFFFF"/>
          <w:lang w:val="ru-RU"/>
        </w:rPr>
      </w:pPr>
      <w:r w:rsidRPr="0095594B">
        <w:rPr>
          <w:b w:val="0"/>
          <w:shd w:val="clear" w:color="auto" w:fill="FFFFFF"/>
          <w:lang w:val="ru-RU"/>
        </w:rPr>
        <w:t>Показания:</w:t>
      </w:r>
    </w:p>
    <w:p w:rsidR="009D5FA6" w:rsidRPr="0095594B" w:rsidRDefault="009D5FA6" w:rsidP="009D5FA6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</w:pPr>
      <w:r>
        <w:rPr>
          <w:shd w:val="clear" w:color="auto" w:fill="FFFFFF"/>
        </w:rPr>
        <w:t>грубая деформация</w:t>
      </w:r>
      <w:r w:rsidRPr="009D5FA6">
        <w:rPr>
          <w:shd w:val="clear" w:color="auto" w:fill="FFFFFF"/>
        </w:rPr>
        <w:t xml:space="preserve"> тазобедренного сустава </w:t>
      </w:r>
      <w:proofErr w:type="gramStart"/>
      <w:r w:rsidRPr="009D5FA6">
        <w:rPr>
          <w:shd w:val="clear" w:color="auto" w:fill="FFFFFF"/>
        </w:rPr>
        <w:t>(</w:t>
      </w:r>
      <w:proofErr w:type="gramEnd"/>
      <w:r w:rsidRPr="009D5FA6">
        <w:rPr>
          <w:shd w:val="clear" w:color="auto" w:fill="FFFFFF"/>
        </w:rPr>
        <w:t>например дисплазия вертлужной впадины, посттравматические дефекты колон, дна вертлужной впадины, т.е. дефицит костной ткани вертлужной впадины; деформация и/или дефект проксимального отдела бедренной кости различного генеза, узкий костномозговой канал).</w:t>
      </w:r>
    </w:p>
    <w:p w:rsidR="0095594B" w:rsidRDefault="0095594B" w:rsidP="0095594B">
      <w:pPr>
        <w:pStyle w:val="12"/>
        <w:shd w:val="clear" w:color="auto" w:fill="auto"/>
        <w:tabs>
          <w:tab w:val="left" w:pos="1394"/>
        </w:tabs>
        <w:spacing w:before="0" w:line="240" w:lineRule="auto"/>
        <w:jc w:val="both"/>
        <w:rPr>
          <w:b w:val="0"/>
          <w:shd w:val="clear" w:color="auto" w:fill="FFFFFF"/>
          <w:lang w:val="ru-RU"/>
        </w:rPr>
      </w:pPr>
    </w:p>
    <w:p w:rsidR="0095594B" w:rsidRPr="0095594B" w:rsidRDefault="0095594B" w:rsidP="0095594B">
      <w:pPr>
        <w:pStyle w:val="12"/>
        <w:shd w:val="clear" w:color="auto" w:fill="auto"/>
        <w:tabs>
          <w:tab w:val="left" w:pos="1394"/>
        </w:tabs>
        <w:spacing w:before="0" w:line="240" w:lineRule="auto"/>
        <w:jc w:val="both"/>
        <w:rPr>
          <w:b w:val="0"/>
          <w:lang w:val="ru-RU"/>
        </w:rPr>
      </w:pPr>
      <w:r>
        <w:rPr>
          <w:b w:val="0"/>
          <w:lang w:val="ru-RU"/>
        </w:rPr>
        <w:t>Этапы проведения процедуры:</w:t>
      </w:r>
    </w:p>
    <w:p w:rsidR="0095594B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shd w:val="clear" w:color="auto" w:fill="FFFFFF"/>
        </w:rPr>
      </w:pPr>
      <w:proofErr w:type="spellStart"/>
      <w:r w:rsidRPr="0095594B">
        <w:rPr>
          <w:shd w:val="clear" w:color="auto" w:fill="FFFFFF"/>
        </w:rPr>
        <w:t>подготовк</w:t>
      </w:r>
      <w:r>
        <w:rPr>
          <w:shd w:val="clear" w:color="auto" w:fill="FFFFFF"/>
        </w:rPr>
        <w:t>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операционного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поля</w:t>
      </w:r>
      <w:proofErr w:type="spellEnd"/>
      <w:r>
        <w:rPr>
          <w:shd w:val="clear" w:color="auto" w:fill="FFFFFF"/>
        </w:rPr>
        <w:t>;</w:t>
      </w:r>
    </w:p>
    <w:p w:rsidR="0095594B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shd w:val="clear" w:color="auto" w:fill="FFFFFF"/>
        </w:rPr>
      </w:pPr>
      <w:proofErr w:type="spellStart"/>
      <w:r>
        <w:rPr>
          <w:shd w:val="clear" w:color="auto" w:fill="FFFFFF"/>
        </w:rPr>
        <w:t>доступ</w:t>
      </w:r>
      <w:proofErr w:type="spellEnd"/>
      <w:r>
        <w:rPr>
          <w:shd w:val="clear" w:color="auto" w:fill="FFFFFF"/>
        </w:rPr>
        <w:t xml:space="preserve"> к </w:t>
      </w:r>
      <w:proofErr w:type="spellStart"/>
      <w:r>
        <w:rPr>
          <w:shd w:val="clear" w:color="auto" w:fill="FFFFFF"/>
        </w:rPr>
        <w:t>тазобедренному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суставу</w:t>
      </w:r>
      <w:proofErr w:type="spellEnd"/>
      <w:r w:rsidR="00C00DF7" w:rsidRPr="00C00DF7">
        <w:rPr>
          <w:shd w:val="clear" w:color="auto" w:fill="FFFFFF"/>
        </w:rPr>
        <w:t xml:space="preserve"> </w:t>
      </w:r>
      <w:r w:rsidR="00C00DF7">
        <w:rPr>
          <w:shd w:val="clear" w:color="auto" w:fill="FFFFFF"/>
          <w:lang w:val="ru-RU"/>
        </w:rPr>
        <w:t>(</w:t>
      </w:r>
      <w:proofErr w:type="spellStart"/>
      <w:r w:rsidR="00C00DF7" w:rsidRPr="0095594B">
        <w:rPr>
          <w:shd w:val="clear" w:color="auto" w:fill="FFFFFF"/>
        </w:rPr>
        <w:t>переднелатеральный</w:t>
      </w:r>
      <w:proofErr w:type="spellEnd"/>
      <w:r w:rsidR="00C00DF7">
        <w:rPr>
          <w:shd w:val="clear" w:color="auto" w:fill="FFFFFF"/>
          <w:lang w:val="ru-RU"/>
        </w:rPr>
        <w:t>)</w:t>
      </w:r>
      <w:r>
        <w:rPr>
          <w:shd w:val="clear" w:color="auto" w:fill="FFFFFF"/>
        </w:rPr>
        <w:t>;</w:t>
      </w:r>
    </w:p>
    <w:p w:rsidR="0095594B" w:rsidRPr="0095594B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b/>
          <w:bCs/>
        </w:rPr>
      </w:pPr>
      <w:proofErr w:type="spellStart"/>
      <w:r>
        <w:rPr>
          <w:shd w:val="clear" w:color="auto" w:fill="FFFFFF"/>
        </w:rPr>
        <w:lastRenderedPageBreak/>
        <w:t>о</w:t>
      </w:r>
      <w:r w:rsidR="008C128E">
        <w:rPr>
          <w:shd w:val="clear" w:color="auto" w:fill="FFFFFF"/>
        </w:rPr>
        <w:t>бработка</w:t>
      </w:r>
      <w:proofErr w:type="spellEnd"/>
      <w:r w:rsidR="008C128E">
        <w:rPr>
          <w:shd w:val="clear" w:color="auto" w:fill="FFFFFF"/>
        </w:rPr>
        <w:t xml:space="preserve"> </w:t>
      </w:r>
      <w:proofErr w:type="spellStart"/>
      <w:r w:rsidR="008C128E">
        <w:rPr>
          <w:shd w:val="clear" w:color="auto" w:fill="FFFFFF"/>
        </w:rPr>
        <w:t>вертлужной</w:t>
      </w:r>
      <w:proofErr w:type="spellEnd"/>
      <w:r w:rsidR="008C128E">
        <w:rPr>
          <w:shd w:val="clear" w:color="auto" w:fill="FFFFFF"/>
        </w:rPr>
        <w:t xml:space="preserve"> </w:t>
      </w:r>
      <w:proofErr w:type="spellStart"/>
      <w:r w:rsidR="008C128E">
        <w:rPr>
          <w:shd w:val="clear" w:color="auto" w:fill="FFFFFF"/>
        </w:rPr>
        <w:t>впадины</w:t>
      </w:r>
      <w:proofErr w:type="spellEnd"/>
      <w:r w:rsidR="008C128E">
        <w:rPr>
          <w:shd w:val="clear" w:color="auto" w:fill="FFFFFF"/>
          <w:lang w:val="ru-RU"/>
        </w:rPr>
        <w:t>;</w:t>
      </w:r>
    </w:p>
    <w:p w:rsidR="008C128E" w:rsidRDefault="008C128E" w:rsidP="0095594B">
      <w:pPr>
        <w:widowControl w:val="0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sz w:val="28"/>
          <w:szCs w:val="28"/>
          <w:shd w:val="clear" w:color="auto" w:fill="FFFFFF"/>
          <w:lang w:val="en-US" w:eastAsia="en-US"/>
        </w:rPr>
        <w:t>NB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! П</w:t>
      </w:r>
      <w:r w:rsidR="0095594B" w:rsidRPr="0095594B">
        <w:rPr>
          <w:rFonts w:eastAsiaTheme="minorHAnsi"/>
          <w:sz w:val="28"/>
          <w:szCs w:val="28"/>
          <w:shd w:val="clear" w:color="auto" w:fill="FFFFFF"/>
          <w:lang w:eastAsia="en-US"/>
        </w:rPr>
        <w:t>ри наличии дефекта вертлужной впадины необходимо оценить место пред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полагаемой установки чаши.</w:t>
      </w:r>
    </w:p>
    <w:p w:rsidR="0095594B" w:rsidRDefault="008C128E" w:rsidP="0095594B">
      <w:pPr>
        <w:widowControl w:val="0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sz w:val="28"/>
          <w:szCs w:val="28"/>
          <w:shd w:val="clear" w:color="auto" w:fill="FFFFFF"/>
          <w:lang w:val="en-US" w:eastAsia="en-US"/>
        </w:rPr>
        <w:t>NB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! </w:t>
      </w:r>
      <w:r w:rsidR="0095594B" w:rsidRPr="0095594B">
        <w:rPr>
          <w:rFonts w:eastAsiaTheme="minorHAnsi"/>
          <w:sz w:val="28"/>
          <w:szCs w:val="28"/>
          <w:shd w:val="clear" w:color="auto" w:fill="FFFFFF"/>
          <w:lang w:eastAsia="en-US"/>
        </w:rPr>
        <w:t>При дефиците костной ткани, невозможности п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ервичной установки чаши возможны</w:t>
      </w:r>
      <w:r w:rsidR="0095594B" w:rsidRPr="0095594B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следующие варианты</w:t>
      </w:r>
      <w:r w:rsidR="0095594B" w:rsidRPr="0095594B">
        <w:rPr>
          <w:rFonts w:eastAsiaTheme="minorHAnsi"/>
          <w:sz w:val="28"/>
          <w:szCs w:val="28"/>
          <w:shd w:val="clear" w:color="auto" w:fill="FFFFFF"/>
          <w:lang w:eastAsia="en-US"/>
        </w:rPr>
        <w:t>:</w:t>
      </w:r>
    </w:p>
    <w:p w:rsidR="0095594B" w:rsidRPr="0095594B" w:rsidRDefault="0095594B" w:rsidP="009D5FA6">
      <w:pPr>
        <w:pStyle w:val="21"/>
        <w:numPr>
          <w:ilvl w:val="0"/>
          <w:numId w:val="19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567" w:firstLine="0"/>
      </w:pPr>
      <w:proofErr w:type="spellStart"/>
      <w:r w:rsidRPr="0095594B">
        <w:rPr>
          <w:shd w:val="clear" w:color="auto" w:fill="FFFFFF"/>
        </w:rPr>
        <w:t>обработка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сферическими</w:t>
      </w:r>
      <w:proofErr w:type="spellEnd"/>
      <w:r w:rsidR="008C128E">
        <w:rPr>
          <w:shd w:val="clear" w:color="auto" w:fill="FFFFFF"/>
        </w:rPr>
        <w:t xml:space="preserve"> </w:t>
      </w:r>
      <w:proofErr w:type="spellStart"/>
      <w:r w:rsidR="008C128E">
        <w:rPr>
          <w:shd w:val="clear" w:color="auto" w:fill="FFFFFF"/>
        </w:rPr>
        <w:t>фрезами</w:t>
      </w:r>
      <w:proofErr w:type="spellEnd"/>
      <w:r w:rsidR="008C128E">
        <w:rPr>
          <w:shd w:val="clear" w:color="auto" w:fill="FFFFFF"/>
        </w:rPr>
        <w:t xml:space="preserve">, </w:t>
      </w:r>
      <w:proofErr w:type="spellStart"/>
      <w:r w:rsidR="008C128E">
        <w:rPr>
          <w:shd w:val="clear" w:color="auto" w:fill="FFFFFF"/>
        </w:rPr>
        <w:t>установка</w:t>
      </w:r>
      <w:proofErr w:type="spellEnd"/>
      <w:r w:rsidR="008C128E">
        <w:rPr>
          <w:shd w:val="clear" w:color="auto" w:fill="FFFFFF"/>
        </w:rPr>
        <w:t xml:space="preserve"> </w:t>
      </w:r>
      <w:proofErr w:type="spellStart"/>
      <w:r w:rsidR="008C128E">
        <w:rPr>
          <w:shd w:val="clear" w:color="auto" w:fill="FFFFFF"/>
        </w:rPr>
        <w:t>укрепляющих</w:t>
      </w:r>
      <w:proofErr w:type="spellEnd"/>
      <w:r w:rsidR="008C128E">
        <w:rPr>
          <w:shd w:val="clear" w:color="auto" w:fill="FFFFFF"/>
        </w:rPr>
        <w:t>/</w:t>
      </w:r>
      <w:proofErr w:type="spellStart"/>
      <w:r w:rsidRPr="0095594B">
        <w:rPr>
          <w:shd w:val="clear" w:color="auto" w:fill="FFFFFF"/>
        </w:rPr>
        <w:t>антипротрузионных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колец</w:t>
      </w:r>
      <w:proofErr w:type="spellEnd"/>
      <w:r w:rsidRPr="0095594B">
        <w:rPr>
          <w:shd w:val="clear" w:color="auto" w:fill="FFFFFF"/>
        </w:rPr>
        <w:t xml:space="preserve"> с </w:t>
      </w:r>
      <w:proofErr w:type="spellStart"/>
      <w:r w:rsidRPr="0095594B">
        <w:rPr>
          <w:shd w:val="clear" w:color="auto" w:fill="FFFFFF"/>
        </w:rPr>
        <w:t>цементной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фиксацией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чаши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эндопротеза</w:t>
      </w:r>
      <w:proofErr w:type="spellEnd"/>
      <w:r w:rsidRPr="0095594B">
        <w:rPr>
          <w:shd w:val="clear" w:color="auto" w:fill="FFFFFF"/>
        </w:rPr>
        <w:t>;</w:t>
      </w:r>
    </w:p>
    <w:p w:rsidR="0095594B" w:rsidRPr="0095594B" w:rsidRDefault="0095594B" w:rsidP="009D5FA6">
      <w:pPr>
        <w:pStyle w:val="21"/>
        <w:numPr>
          <w:ilvl w:val="0"/>
          <w:numId w:val="19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567" w:firstLine="0"/>
      </w:pPr>
      <w:proofErr w:type="spellStart"/>
      <w:r w:rsidRPr="0095594B">
        <w:rPr>
          <w:shd w:val="clear" w:color="auto" w:fill="FFFFFF"/>
        </w:rPr>
        <w:t>обработка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ложа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для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чаши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эндопротеза</w:t>
      </w:r>
      <w:proofErr w:type="spellEnd"/>
      <w:r w:rsidRPr="0095594B">
        <w:rPr>
          <w:shd w:val="clear" w:color="auto" w:fill="FFFFFF"/>
        </w:rPr>
        <w:t xml:space="preserve"> с </w:t>
      </w:r>
      <w:proofErr w:type="spellStart"/>
      <w:r w:rsidRPr="0095594B">
        <w:rPr>
          <w:shd w:val="clear" w:color="auto" w:fill="FFFFFF"/>
        </w:rPr>
        <w:t>медиализацией</w:t>
      </w:r>
      <w:proofErr w:type="spellEnd"/>
      <w:r w:rsidRPr="0095594B">
        <w:rPr>
          <w:shd w:val="clear" w:color="auto" w:fill="FFFFFF"/>
        </w:rPr>
        <w:t xml:space="preserve"> (</w:t>
      </w:r>
      <w:proofErr w:type="spellStart"/>
      <w:r w:rsidRPr="0095594B">
        <w:rPr>
          <w:shd w:val="clear" w:color="auto" w:fill="FFFFFF"/>
        </w:rPr>
        <w:t>ятрогенная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котилопластика</w:t>
      </w:r>
      <w:proofErr w:type="spellEnd"/>
      <w:r w:rsidRPr="0095594B">
        <w:rPr>
          <w:shd w:val="clear" w:color="auto" w:fill="FFFFFF"/>
        </w:rPr>
        <w:t xml:space="preserve">), </w:t>
      </w:r>
      <w:proofErr w:type="spellStart"/>
      <w:r w:rsidRPr="0095594B">
        <w:rPr>
          <w:shd w:val="clear" w:color="auto" w:fill="FFFFFF"/>
        </w:rPr>
        <w:t>фиксация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чаши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пресс-фит</w:t>
      </w:r>
      <w:proofErr w:type="spellEnd"/>
      <w:r w:rsidRPr="0095594B">
        <w:rPr>
          <w:shd w:val="clear" w:color="auto" w:fill="FFFFFF"/>
        </w:rPr>
        <w:t xml:space="preserve"> с </w:t>
      </w:r>
      <w:proofErr w:type="spellStart"/>
      <w:r w:rsidRPr="0095594B">
        <w:rPr>
          <w:shd w:val="clear" w:color="auto" w:fill="FFFFFF"/>
        </w:rPr>
        <w:t>дополнительной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фиксацией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винтами</w:t>
      </w:r>
      <w:proofErr w:type="spellEnd"/>
      <w:r w:rsidRPr="0095594B">
        <w:rPr>
          <w:shd w:val="clear" w:color="auto" w:fill="FFFFFF"/>
        </w:rPr>
        <w:t xml:space="preserve">, </w:t>
      </w:r>
      <w:proofErr w:type="spellStart"/>
      <w:r w:rsidRPr="0095594B">
        <w:rPr>
          <w:shd w:val="clear" w:color="auto" w:fill="FFFFFF"/>
        </w:rPr>
        <w:t>установка</w:t>
      </w:r>
      <w:proofErr w:type="spellEnd"/>
      <w:r w:rsidRPr="0095594B">
        <w:rPr>
          <w:shd w:val="clear" w:color="auto" w:fill="FFFFFF"/>
        </w:rPr>
        <w:t xml:space="preserve"> полиэтиленового компонента;</w:t>
      </w:r>
    </w:p>
    <w:p w:rsidR="0095594B" w:rsidRPr="0095594B" w:rsidRDefault="0095594B" w:rsidP="009D5FA6">
      <w:pPr>
        <w:pStyle w:val="21"/>
        <w:numPr>
          <w:ilvl w:val="0"/>
          <w:numId w:val="19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567" w:firstLine="0"/>
      </w:pPr>
      <w:proofErr w:type="spellStart"/>
      <w:r w:rsidRPr="0095594B">
        <w:rPr>
          <w:shd w:val="clear" w:color="auto" w:fill="FFFFFF"/>
        </w:rPr>
        <w:t>обработка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сферическими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фрезами</w:t>
      </w:r>
      <w:proofErr w:type="spellEnd"/>
      <w:r w:rsidRPr="0095594B">
        <w:rPr>
          <w:shd w:val="clear" w:color="auto" w:fill="FFFFFF"/>
        </w:rPr>
        <w:t xml:space="preserve">, </w:t>
      </w:r>
      <w:proofErr w:type="spellStart"/>
      <w:r w:rsidRPr="0095594B">
        <w:rPr>
          <w:shd w:val="clear" w:color="auto" w:fill="FFFFFF"/>
        </w:rPr>
        <w:t>установка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антипротрузионного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кольца</w:t>
      </w:r>
      <w:proofErr w:type="spellEnd"/>
      <w:r w:rsidRPr="0095594B">
        <w:rPr>
          <w:shd w:val="clear" w:color="auto" w:fill="FFFFFF"/>
        </w:rPr>
        <w:t xml:space="preserve"> с </w:t>
      </w:r>
      <w:proofErr w:type="spellStart"/>
      <w:r w:rsidRPr="0095594B">
        <w:rPr>
          <w:shd w:val="clear" w:color="auto" w:fill="FFFFFF"/>
        </w:rPr>
        <w:t>бесцементной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фиксацией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чаши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эндопротеза</w:t>
      </w:r>
      <w:proofErr w:type="spellEnd"/>
      <w:r w:rsidRPr="0095594B">
        <w:rPr>
          <w:shd w:val="clear" w:color="auto" w:fill="FFFFFF"/>
        </w:rPr>
        <w:t>;</w:t>
      </w:r>
    </w:p>
    <w:p w:rsidR="0095594B" w:rsidRPr="0095594B" w:rsidRDefault="0095594B" w:rsidP="009D5FA6">
      <w:pPr>
        <w:pStyle w:val="21"/>
        <w:numPr>
          <w:ilvl w:val="0"/>
          <w:numId w:val="19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567" w:firstLine="0"/>
      </w:pPr>
      <w:proofErr w:type="spellStart"/>
      <w:r w:rsidRPr="0095594B">
        <w:rPr>
          <w:shd w:val="clear" w:color="auto" w:fill="FFFFFF"/>
        </w:rPr>
        <w:t>обработка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ложа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для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чаши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эндопротеза</w:t>
      </w:r>
      <w:proofErr w:type="spellEnd"/>
      <w:r w:rsidRPr="0095594B">
        <w:rPr>
          <w:shd w:val="clear" w:color="auto" w:fill="FFFFFF"/>
        </w:rPr>
        <w:t xml:space="preserve"> и </w:t>
      </w:r>
      <w:proofErr w:type="spellStart"/>
      <w:r w:rsidRPr="0095594B">
        <w:rPr>
          <w:shd w:val="clear" w:color="auto" w:fill="FFFFFF"/>
        </w:rPr>
        <w:t>ложа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для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аугмента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из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никелидтитанового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сплава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или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ауто</w:t>
      </w:r>
      <w:proofErr w:type="spellEnd"/>
      <w:r w:rsidRPr="0095594B">
        <w:rPr>
          <w:shd w:val="clear" w:color="auto" w:fill="FFFFFF"/>
        </w:rPr>
        <w:t>/</w:t>
      </w:r>
      <w:proofErr w:type="spellStart"/>
      <w:r w:rsidRPr="0095594B">
        <w:rPr>
          <w:shd w:val="clear" w:color="auto" w:fill="FFFFFF"/>
        </w:rPr>
        <w:t>аллокости</w:t>
      </w:r>
      <w:proofErr w:type="spellEnd"/>
      <w:r w:rsidRPr="0095594B">
        <w:rPr>
          <w:shd w:val="clear" w:color="auto" w:fill="FFFFFF"/>
        </w:rPr>
        <w:t xml:space="preserve">. </w:t>
      </w:r>
      <w:proofErr w:type="spellStart"/>
      <w:r w:rsidRPr="0095594B">
        <w:rPr>
          <w:shd w:val="clear" w:color="auto" w:fill="FFFFFF"/>
        </w:rPr>
        <w:t>Установка</w:t>
      </w:r>
      <w:proofErr w:type="spellEnd"/>
      <w:r w:rsidRPr="0095594B">
        <w:rPr>
          <w:shd w:val="clear" w:color="auto" w:fill="FFFFFF"/>
        </w:rPr>
        <w:t xml:space="preserve"> и </w:t>
      </w:r>
      <w:proofErr w:type="spellStart"/>
      <w:r w:rsidRPr="0095594B">
        <w:rPr>
          <w:shd w:val="clear" w:color="auto" w:fill="FFFFFF"/>
        </w:rPr>
        <w:t>фиксация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чаши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пресс-фит</w:t>
      </w:r>
      <w:proofErr w:type="spellEnd"/>
      <w:r w:rsidRPr="0095594B">
        <w:rPr>
          <w:shd w:val="clear" w:color="auto" w:fill="FFFFFF"/>
        </w:rPr>
        <w:t xml:space="preserve"> с </w:t>
      </w:r>
      <w:proofErr w:type="spellStart"/>
      <w:r w:rsidRPr="0095594B">
        <w:rPr>
          <w:shd w:val="clear" w:color="auto" w:fill="FFFFFF"/>
        </w:rPr>
        <w:t>дополнительной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фиксацией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винтами</w:t>
      </w:r>
      <w:proofErr w:type="spellEnd"/>
      <w:r w:rsidRPr="0095594B">
        <w:rPr>
          <w:shd w:val="clear" w:color="auto" w:fill="FFFFFF"/>
        </w:rPr>
        <w:t xml:space="preserve">, </w:t>
      </w:r>
      <w:proofErr w:type="spellStart"/>
      <w:r w:rsidRPr="0095594B">
        <w:rPr>
          <w:shd w:val="clear" w:color="auto" w:fill="FFFFFF"/>
        </w:rPr>
        <w:t>установка</w:t>
      </w:r>
      <w:proofErr w:type="spellEnd"/>
      <w:r w:rsidRPr="0095594B">
        <w:rPr>
          <w:shd w:val="clear" w:color="auto" w:fill="FFFFFF"/>
        </w:rPr>
        <w:t xml:space="preserve"> и </w:t>
      </w:r>
      <w:proofErr w:type="spellStart"/>
      <w:r w:rsidRPr="0095594B">
        <w:rPr>
          <w:shd w:val="clear" w:color="auto" w:fill="FFFFFF"/>
        </w:rPr>
        <w:t>фиксация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аугмента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или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ауто</w:t>
      </w:r>
      <w:proofErr w:type="spellEnd"/>
      <w:r w:rsidRPr="0095594B">
        <w:rPr>
          <w:shd w:val="clear" w:color="auto" w:fill="FFFFFF"/>
        </w:rPr>
        <w:t>/</w:t>
      </w:r>
      <w:proofErr w:type="spellStart"/>
      <w:r w:rsidRPr="0095594B">
        <w:rPr>
          <w:shd w:val="clear" w:color="auto" w:fill="FFFFFF"/>
        </w:rPr>
        <w:t>аллокости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винтами</w:t>
      </w:r>
      <w:proofErr w:type="spellEnd"/>
      <w:r w:rsidRPr="0095594B">
        <w:rPr>
          <w:shd w:val="clear" w:color="auto" w:fill="FFFFFF"/>
        </w:rPr>
        <w:t xml:space="preserve">, </w:t>
      </w:r>
      <w:proofErr w:type="spellStart"/>
      <w:r w:rsidRPr="0095594B">
        <w:rPr>
          <w:shd w:val="clear" w:color="auto" w:fill="FFFFFF"/>
        </w:rPr>
        <w:t>установка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полиэтиленового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компонента</w:t>
      </w:r>
      <w:proofErr w:type="spellEnd"/>
      <w:r w:rsidRPr="0095594B">
        <w:rPr>
          <w:shd w:val="clear" w:color="auto" w:fill="FFFFFF"/>
        </w:rPr>
        <w:t>;</w:t>
      </w:r>
    </w:p>
    <w:p w:rsidR="0095594B" w:rsidRPr="0095594B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b/>
          <w:bCs/>
        </w:rPr>
      </w:pPr>
      <w:r>
        <w:rPr>
          <w:shd w:val="clear" w:color="auto" w:fill="FFFFFF"/>
          <w:lang w:val="ru-RU"/>
        </w:rPr>
        <w:t>о</w:t>
      </w:r>
      <w:proofErr w:type="spellStart"/>
      <w:r w:rsidRPr="0095594B">
        <w:rPr>
          <w:shd w:val="clear" w:color="auto" w:fill="FFFFFF"/>
        </w:rPr>
        <w:t>бработка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бедренной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кости</w:t>
      </w:r>
      <w:proofErr w:type="spellEnd"/>
      <w:r w:rsidRPr="0095594B">
        <w:rPr>
          <w:shd w:val="clear" w:color="auto" w:fill="FFFFFF"/>
        </w:rPr>
        <w:t>:</w:t>
      </w:r>
    </w:p>
    <w:p w:rsidR="0095594B" w:rsidRPr="009D5FA6" w:rsidRDefault="0095594B" w:rsidP="009D5FA6">
      <w:pPr>
        <w:pStyle w:val="21"/>
        <w:numPr>
          <w:ilvl w:val="0"/>
          <w:numId w:val="20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567" w:firstLine="0"/>
        <w:rPr>
          <w:shd w:val="clear" w:color="auto" w:fill="FFFFFF"/>
        </w:rPr>
      </w:pPr>
      <w:proofErr w:type="spellStart"/>
      <w:r w:rsidRPr="00C00DF7">
        <w:rPr>
          <w:shd w:val="clear" w:color="auto" w:fill="FFFFFF"/>
        </w:rPr>
        <w:t>обработка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костномозгового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канала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рашпилями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индивидуального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изготовления</w:t>
      </w:r>
      <w:proofErr w:type="spellEnd"/>
      <w:r w:rsidRPr="00C00DF7">
        <w:rPr>
          <w:shd w:val="clear" w:color="auto" w:fill="FFFFFF"/>
        </w:rPr>
        <w:t xml:space="preserve"> и </w:t>
      </w:r>
      <w:proofErr w:type="spellStart"/>
      <w:r w:rsidRPr="00C00DF7">
        <w:rPr>
          <w:shd w:val="clear" w:color="auto" w:fill="FFFFFF"/>
        </w:rPr>
        <w:t>установка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индивид</w:t>
      </w:r>
      <w:r w:rsidR="009D5FA6">
        <w:rPr>
          <w:shd w:val="clear" w:color="auto" w:fill="FFFFFF"/>
        </w:rPr>
        <w:t>уального</w:t>
      </w:r>
      <w:proofErr w:type="spellEnd"/>
      <w:r w:rsidR="009D5FA6">
        <w:rPr>
          <w:shd w:val="clear" w:color="auto" w:fill="FFFFFF"/>
        </w:rPr>
        <w:t xml:space="preserve"> </w:t>
      </w:r>
      <w:proofErr w:type="spellStart"/>
      <w:r w:rsidR="009D5FA6">
        <w:rPr>
          <w:shd w:val="clear" w:color="auto" w:fill="FFFFFF"/>
        </w:rPr>
        <w:t>бедренного</w:t>
      </w:r>
      <w:proofErr w:type="spellEnd"/>
      <w:r w:rsidR="009D5FA6">
        <w:rPr>
          <w:shd w:val="clear" w:color="auto" w:fill="FFFFFF"/>
        </w:rPr>
        <w:t xml:space="preserve"> </w:t>
      </w:r>
      <w:proofErr w:type="spellStart"/>
      <w:r w:rsidR="009D5FA6">
        <w:rPr>
          <w:shd w:val="clear" w:color="auto" w:fill="FFFFFF"/>
        </w:rPr>
        <w:t>компонента</w:t>
      </w:r>
      <w:proofErr w:type="spellEnd"/>
      <w:r w:rsidR="009D5FA6">
        <w:rPr>
          <w:shd w:val="clear" w:color="auto" w:fill="FFFFFF"/>
          <w:lang w:val="ru-RU"/>
        </w:rPr>
        <w:t xml:space="preserve">. </w:t>
      </w:r>
      <w:proofErr w:type="spellStart"/>
      <w:r w:rsidRPr="00C00DF7">
        <w:rPr>
          <w:shd w:val="clear" w:color="auto" w:fill="FFFFFF"/>
        </w:rPr>
        <w:t>Установка</w:t>
      </w:r>
      <w:proofErr w:type="spellEnd"/>
      <w:r w:rsidRPr="00C00DF7">
        <w:rPr>
          <w:shd w:val="clear" w:color="auto" w:fill="FFFFFF"/>
        </w:rPr>
        <w:t xml:space="preserve"> и </w:t>
      </w:r>
      <w:proofErr w:type="spellStart"/>
      <w:r w:rsidRPr="00C00DF7">
        <w:rPr>
          <w:shd w:val="clear" w:color="auto" w:fill="FFFFFF"/>
        </w:rPr>
        <w:t>вправление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головки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эндопротеза</w:t>
      </w:r>
      <w:proofErr w:type="spellEnd"/>
      <w:r w:rsidRPr="00C00DF7">
        <w:rPr>
          <w:shd w:val="clear" w:color="auto" w:fill="FFFFFF"/>
        </w:rPr>
        <w:t>.</w:t>
      </w:r>
    </w:p>
    <w:p w:rsidR="0095594B" w:rsidRPr="009D5FA6" w:rsidRDefault="0095594B" w:rsidP="009D5FA6">
      <w:pPr>
        <w:pStyle w:val="21"/>
        <w:numPr>
          <w:ilvl w:val="0"/>
          <w:numId w:val="20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567" w:firstLine="0"/>
        <w:rPr>
          <w:shd w:val="clear" w:color="auto" w:fill="FFFFFF"/>
        </w:rPr>
      </w:pPr>
      <w:r w:rsidRPr="00C00DF7">
        <w:rPr>
          <w:shd w:val="clear" w:color="auto" w:fill="FFFFFF"/>
        </w:rPr>
        <w:t xml:space="preserve">при наличии деформации проксимального отдела </w:t>
      </w:r>
      <w:proofErr w:type="spellStart"/>
      <w:r w:rsidRPr="00C00DF7">
        <w:rPr>
          <w:shd w:val="clear" w:color="auto" w:fill="FFFFFF"/>
        </w:rPr>
        <w:t>бедренной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кости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производится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корригирующая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остеотомия</w:t>
      </w:r>
      <w:proofErr w:type="spellEnd"/>
      <w:r w:rsidRPr="00C00DF7">
        <w:rPr>
          <w:shd w:val="clear" w:color="auto" w:fill="FFFFFF"/>
        </w:rPr>
        <w:t xml:space="preserve">, </w:t>
      </w:r>
      <w:proofErr w:type="spellStart"/>
      <w:r w:rsidRPr="00C00DF7">
        <w:rPr>
          <w:shd w:val="clear" w:color="auto" w:fill="FFFFFF"/>
        </w:rPr>
        <w:t>после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обработки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бедренной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кости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риммерами</w:t>
      </w:r>
      <w:proofErr w:type="spellEnd"/>
      <w:r w:rsidRPr="00C00DF7">
        <w:rPr>
          <w:shd w:val="clear" w:color="auto" w:fill="FFFFFF"/>
        </w:rPr>
        <w:t xml:space="preserve">, </w:t>
      </w:r>
      <w:proofErr w:type="spellStart"/>
      <w:r w:rsidRPr="00C00DF7">
        <w:rPr>
          <w:shd w:val="clear" w:color="auto" w:fill="FFFFFF"/>
        </w:rPr>
        <w:t>рашпилями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производится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подбор</w:t>
      </w:r>
      <w:proofErr w:type="spellEnd"/>
      <w:r w:rsidRPr="00C00DF7">
        <w:rPr>
          <w:shd w:val="clear" w:color="auto" w:fill="FFFFFF"/>
        </w:rPr>
        <w:t xml:space="preserve"> и </w:t>
      </w:r>
      <w:proofErr w:type="spellStart"/>
      <w:r w:rsidRPr="00C00DF7">
        <w:rPr>
          <w:shd w:val="clear" w:color="auto" w:fill="FFFFFF"/>
        </w:rPr>
        <w:t>установка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бедренного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компонента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эндопротеза</w:t>
      </w:r>
      <w:proofErr w:type="spellEnd"/>
      <w:r w:rsidRPr="00C00DF7">
        <w:rPr>
          <w:shd w:val="clear" w:color="auto" w:fill="FFFFFF"/>
        </w:rPr>
        <w:t xml:space="preserve">, с </w:t>
      </w:r>
      <w:proofErr w:type="spellStart"/>
      <w:r w:rsidRPr="00C00DF7">
        <w:rPr>
          <w:shd w:val="clear" w:color="auto" w:fill="FFFFFF"/>
        </w:rPr>
        <w:t>учетом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натяжения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ягодичных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мышц</w:t>
      </w:r>
      <w:proofErr w:type="spellEnd"/>
      <w:r w:rsidRPr="00C00DF7">
        <w:rPr>
          <w:shd w:val="clear" w:color="auto" w:fill="FFFFFF"/>
        </w:rPr>
        <w:t xml:space="preserve">, коррекции длины конечности ротационной стабильности бедренной кости. </w:t>
      </w:r>
      <w:proofErr w:type="spellStart"/>
      <w:r w:rsidRPr="00C00DF7">
        <w:rPr>
          <w:shd w:val="clear" w:color="auto" w:fill="FFFFFF"/>
        </w:rPr>
        <w:t>При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ротационной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нестабильности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возможна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дополнительная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фиксация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накостной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блокирующей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перипротезной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пластиной</w:t>
      </w:r>
      <w:proofErr w:type="spellEnd"/>
      <w:r w:rsidRPr="00C00DF7">
        <w:rPr>
          <w:shd w:val="clear" w:color="auto" w:fill="FFFFFF"/>
        </w:rPr>
        <w:t xml:space="preserve">. </w:t>
      </w:r>
      <w:proofErr w:type="spellStart"/>
      <w:r w:rsidRPr="00C00DF7">
        <w:rPr>
          <w:shd w:val="clear" w:color="auto" w:fill="FFFFFF"/>
        </w:rPr>
        <w:t>Установка</w:t>
      </w:r>
      <w:proofErr w:type="spellEnd"/>
      <w:r w:rsidRPr="00C00DF7">
        <w:rPr>
          <w:shd w:val="clear" w:color="auto" w:fill="FFFFFF"/>
        </w:rPr>
        <w:t xml:space="preserve"> и </w:t>
      </w:r>
      <w:proofErr w:type="spellStart"/>
      <w:r w:rsidRPr="00C00DF7">
        <w:rPr>
          <w:shd w:val="clear" w:color="auto" w:fill="FFFFFF"/>
        </w:rPr>
        <w:t>вправление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головки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эндопротеза</w:t>
      </w:r>
      <w:proofErr w:type="spellEnd"/>
      <w:r w:rsidRPr="00C00DF7">
        <w:rPr>
          <w:shd w:val="clear" w:color="auto" w:fill="FFFFFF"/>
        </w:rPr>
        <w:t>.</w:t>
      </w:r>
    </w:p>
    <w:p w:rsidR="0095594B" w:rsidRPr="00C00DF7" w:rsidRDefault="0095594B" w:rsidP="009D5FA6">
      <w:pPr>
        <w:pStyle w:val="21"/>
        <w:numPr>
          <w:ilvl w:val="0"/>
          <w:numId w:val="20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567" w:firstLine="0"/>
      </w:pPr>
      <w:r w:rsidRPr="00C00DF7">
        <w:rPr>
          <w:shd w:val="clear" w:color="auto" w:fill="FFFFFF"/>
        </w:rPr>
        <w:t xml:space="preserve">при высоком </w:t>
      </w:r>
      <w:proofErr w:type="spellStart"/>
      <w:r w:rsidRPr="00C00DF7">
        <w:rPr>
          <w:shd w:val="clear" w:color="auto" w:fill="FFFFFF"/>
        </w:rPr>
        <w:t>краниальном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смещении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бедренной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кости</w:t>
      </w:r>
      <w:proofErr w:type="spellEnd"/>
      <w:r w:rsidRPr="00C00DF7">
        <w:rPr>
          <w:shd w:val="clear" w:color="auto" w:fill="FFFFFF"/>
        </w:rPr>
        <w:t xml:space="preserve"> (</w:t>
      </w:r>
      <w:proofErr w:type="spellStart"/>
      <w:r w:rsidRPr="00C00DF7">
        <w:rPr>
          <w:shd w:val="clear" w:color="auto" w:fill="FFFFFF"/>
        </w:rPr>
        <w:t>дисплазия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тазобедренного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сустава</w:t>
      </w:r>
      <w:proofErr w:type="spellEnd"/>
      <w:r w:rsidRPr="00C00DF7">
        <w:rPr>
          <w:shd w:val="clear" w:color="auto" w:fill="FFFFFF"/>
        </w:rPr>
        <w:t xml:space="preserve"> </w:t>
      </w:r>
      <w:r w:rsidRPr="009D5FA6">
        <w:rPr>
          <w:shd w:val="clear" w:color="auto" w:fill="FFFFFF"/>
        </w:rPr>
        <w:t>III</w:t>
      </w:r>
      <w:r w:rsidRPr="00C00DF7">
        <w:rPr>
          <w:shd w:val="clear" w:color="auto" w:fill="FFFFFF"/>
        </w:rPr>
        <w:t>-</w:t>
      </w:r>
      <w:r w:rsidRPr="009D5FA6">
        <w:rPr>
          <w:shd w:val="clear" w:color="auto" w:fill="FFFFFF"/>
        </w:rPr>
        <w:t>IV</w:t>
      </w:r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степени</w:t>
      </w:r>
      <w:proofErr w:type="spellEnd"/>
      <w:r w:rsidRPr="00C00DF7">
        <w:rPr>
          <w:shd w:val="clear" w:color="auto" w:fill="FFFFFF"/>
        </w:rPr>
        <w:t xml:space="preserve">) </w:t>
      </w:r>
      <w:proofErr w:type="spellStart"/>
      <w:r w:rsidRPr="00C00DF7">
        <w:rPr>
          <w:shd w:val="clear" w:color="auto" w:fill="FFFFFF"/>
        </w:rPr>
        <w:t>производится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укорачив</w:t>
      </w:r>
      <w:r w:rsidR="009D5FA6">
        <w:rPr>
          <w:shd w:val="clear" w:color="auto" w:fill="FFFFFF"/>
        </w:rPr>
        <w:t>ающая</w:t>
      </w:r>
      <w:proofErr w:type="spellEnd"/>
      <w:r w:rsidR="009D5FA6">
        <w:rPr>
          <w:shd w:val="clear" w:color="auto" w:fill="FFFFFF"/>
        </w:rPr>
        <w:t xml:space="preserve"> (</w:t>
      </w:r>
      <w:proofErr w:type="spellStart"/>
      <w:r w:rsidR="009D5FA6">
        <w:rPr>
          <w:shd w:val="clear" w:color="auto" w:fill="FFFFFF"/>
        </w:rPr>
        <w:t>сегментарная</w:t>
      </w:r>
      <w:proofErr w:type="spellEnd"/>
      <w:r w:rsidR="009D5FA6">
        <w:rPr>
          <w:shd w:val="clear" w:color="auto" w:fill="FFFFFF"/>
        </w:rPr>
        <w:t xml:space="preserve">) </w:t>
      </w:r>
      <w:proofErr w:type="spellStart"/>
      <w:r w:rsidR="009D5FA6">
        <w:rPr>
          <w:shd w:val="clear" w:color="auto" w:fill="FFFFFF"/>
        </w:rPr>
        <w:t>остеотомия</w:t>
      </w:r>
      <w:proofErr w:type="spellEnd"/>
      <w:r w:rsidR="009D5FA6">
        <w:rPr>
          <w:shd w:val="clear" w:color="auto" w:fill="FFFFFF"/>
          <w:lang w:val="ru-RU"/>
        </w:rPr>
        <w:t>.</w:t>
      </w:r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После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обработки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бедренной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кости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риммерами</w:t>
      </w:r>
      <w:proofErr w:type="spellEnd"/>
      <w:r w:rsidRPr="00C00DF7">
        <w:rPr>
          <w:shd w:val="clear" w:color="auto" w:fill="FFFFFF"/>
        </w:rPr>
        <w:t xml:space="preserve">, </w:t>
      </w:r>
      <w:proofErr w:type="spellStart"/>
      <w:r w:rsidRPr="00C00DF7">
        <w:rPr>
          <w:shd w:val="clear" w:color="auto" w:fill="FFFFFF"/>
        </w:rPr>
        <w:t>рашпилями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производится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подбор</w:t>
      </w:r>
      <w:proofErr w:type="spellEnd"/>
      <w:r w:rsidRPr="00C00DF7">
        <w:rPr>
          <w:shd w:val="clear" w:color="auto" w:fill="FFFFFF"/>
        </w:rPr>
        <w:t xml:space="preserve"> и </w:t>
      </w:r>
      <w:proofErr w:type="spellStart"/>
      <w:r w:rsidRPr="00C00DF7">
        <w:rPr>
          <w:shd w:val="clear" w:color="auto" w:fill="FFFFFF"/>
        </w:rPr>
        <w:t>установка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бедренного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компонента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эндопротеза</w:t>
      </w:r>
      <w:proofErr w:type="spellEnd"/>
      <w:r w:rsidRPr="00C00DF7">
        <w:rPr>
          <w:shd w:val="clear" w:color="auto" w:fill="FFFFFF"/>
        </w:rPr>
        <w:t xml:space="preserve">, с </w:t>
      </w:r>
      <w:proofErr w:type="spellStart"/>
      <w:r w:rsidRPr="00C00DF7">
        <w:rPr>
          <w:shd w:val="clear" w:color="auto" w:fill="FFFFFF"/>
        </w:rPr>
        <w:t>учетом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натяжения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ягодичных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мышц</w:t>
      </w:r>
      <w:proofErr w:type="spellEnd"/>
      <w:r w:rsidRPr="00C00DF7">
        <w:rPr>
          <w:shd w:val="clear" w:color="auto" w:fill="FFFFFF"/>
        </w:rPr>
        <w:t xml:space="preserve">, коррекции длины конечности, ротационной стабильности бедренной кости. </w:t>
      </w:r>
      <w:proofErr w:type="spellStart"/>
      <w:r w:rsidRPr="00C00DF7">
        <w:rPr>
          <w:shd w:val="clear" w:color="auto" w:fill="FFFFFF"/>
        </w:rPr>
        <w:t>При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ротационной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нестабильности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возможна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дополнительная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фиксация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накостной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блокирующей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перипротезной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пластиной</w:t>
      </w:r>
      <w:proofErr w:type="spellEnd"/>
      <w:r w:rsidRPr="00C00DF7">
        <w:rPr>
          <w:shd w:val="clear" w:color="auto" w:fill="FFFFFF"/>
        </w:rPr>
        <w:t xml:space="preserve">. </w:t>
      </w:r>
      <w:proofErr w:type="spellStart"/>
      <w:r w:rsidRPr="00C00DF7">
        <w:rPr>
          <w:shd w:val="clear" w:color="auto" w:fill="FFFFFF"/>
        </w:rPr>
        <w:t>Установка</w:t>
      </w:r>
      <w:proofErr w:type="spellEnd"/>
      <w:r w:rsidRPr="00C00DF7">
        <w:rPr>
          <w:shd w:val="clear" w:color="auto" w:fill="FFFFFF"/>
        </w:rPr>
        <w:t xml:space="preserve"> и </w:t>
      </w:r>
      <w:proofErr w:type="spellStart"/>
      <w:r w:rsidRPr="00C00DF7">
        <w:rPr>
          <w:shd w:val="clear" w:color="auto" w:fill="FFFFFF"/>
        </w:rPr>
        <w:t>вправление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головки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эндопротеза</w:t>
      </w:r>
      <w:proofErr w:type="spellEnd"/>
      <w:r w:rsidRPr="00C00DF7">
        <w:rPr>
          <w:shd w:val="clear" w:color="auto" w:fill="FFFFFF"/>
        </w:rPr>
        <w:t>.</w:t>
      </w:r>
    </w:p>
    <w:p w:rsidR="0095594B" w:rsidRPr="0095594B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</w:pPr>
      <w:r>
        <w:rPr>
          <w:shd w:val="clear" w:color="auto" w:fill="FFFFFF"/>
          <w:lang w:val="ru-RU"/>
        </w:rPr>
        <w:t>о</w:t>
      </w:r>
      <w:proofErr w:type="spellStart"/>
      <w:r w:rsidRPr="0095594B">
        <w:rPr>
          <w:shd w:val="clear" w:color="auto" w:fill="FFFFFF"/>
        </w:rPr>
        <w:t>цен</w:t>
      </w:r>
      <w:r>
        <w:rPr>
          <w:shd w:val="clear" w:color="auto" w:fill="FFFFFF"/>
        </w:rPr>
        <w:t>ка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двигательной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функции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сустава</w:t>
      </w:r>
      <w:proofErr w:type="spellEnd"/>
      <w:r>
        <w:rPr>
          <w:shd w:val="clear" w:color="auto" w:fill="FFFFFF"/>
          <w:lang w:val="ru-RU"/>
        </w:rPr>
        <w:t>;</w:t>
      </w:r>
    </w:p>
    <w:p w:rsidR="0095594B" w:rsidRPr="00C00DF7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</w:pPr>
      <w:proofErr w:type="gramStart"/>
      <w:r>
        <w:rPr>
          <w:shd w:val="clear" w:color="auto" w:fill="FFFFFF"/>
          <w:lang w:val="ru-RU"/>
        </w:rPr>
        <w:t>п</w:t>
      </w:r>
      <w:proofErr w:type="spellStart"/>
      <w:r w:rsidRPr="0095594B">
        <w:rPr>
          <w:shd w:val="clear" w:color="auto" w:fill="FFFFFF"/>
        </w:rPr>
        <w:t>ослойное</w:t>
      </w:r>
      <w:proofErr w:type="spellEnd"/>
      <w:proofErr w:type="gram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ушивание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раны</w:t>
      </w:r>
      <w:proofErr w:type="spellEnd"/>
      <w:r w:rsidRPr="0095594B">
        <w:rPr>
          <w:shd w:val="clear" w:color="auto" w:fill="FFFFFF"/>
        </w:rPr>
        <w:t>.</w:t>
      </w:r>
    </w:p>
    <w:p w:rsidR="00C00DF7" w:rsidRPr="0095594B" w:rsidRDefault="00C00DF7" w:rsidP="00C00DF7">
      <w:pPr>
        <w:pStyle w:val="21"/>
        <w:shd w:val="clear" w:color="auto" w:fill="auto"/>
        <w:tabs>
          <w:tab w:val="left" w:pos="567"/>
          <w:tab w:val="left" w:pos="1134"/>
        </w:tabs>
        <w:spacing w:line="240" w:lineRule="auto"/>
        <w:ind w:firstLine="0"/>
      </w:pPr>
    </w:p>
    <w:p w:rsidR="0095594B" w:rsidRPr="0095594B" w:rsidRDefault="00C00DF7" w:rsidP="00C00DF7">
      <w:pPr>
        <w:pStyle w:val="12"/>
        <w:shd w:val="clear" w:color="auto" w:fill="auto"/>
        <w:tabs>
          <w:tab w:val="left" w:pos="1394"/>
        </w:tabs>
        <w:spacing w:before="0" w:line="240" w:lineRule="auto"/>
        <w:jc w:val="both"/>
        <w:rPr>
          <w:shd w:val="clear" w:color="auto" w:fill="FFFFFF"/>
          <w:lang w:val="ru-RU"/>
        </w:rPr>
      </w:pPr>
      <w:bookmarkStart w:id="2" w:name="bookmark15"/>
      <w:proofErr w:type="spellStart"/>
      <w:r w:rsidRPr="00C00DF7">
        <w:rPr>
          <w:shd w:val="clear" w:color="auto" w:fill="FFFFFF"/>
          <w:lang w:val="ru-RU"/>
        </w:rPr>
        <w:t>Э</w:t>
      </w:r>
      <w:r w:rsidR="0095594B" w:rsidRPr="00C00DF7">
        <w:rPr>
          <w:shd w:val="clear" w:color="auto" w:fill="FFFFFF"/>
          <w:lang w:val="ru-RU"/>
        </w:rPr>
        <w:t>ндопротезирование</w:t>
      </w:r>
      <w:proofErr w:type="spellEnd"/>
      <w:r w:rsidR="0095594B" w:rsidRPr="00C00DF7">
        <w:rPr>
          <w:shd w:val="clear" w:color="auto" w:fill="FFFFFF"/>
          <w:lang w:val="ru-RU"/>
        </w:rPr>
        <w:t xml:space="preserve"> тазобедренного сустава при новообразовании длинных костей нижней конечности:</w:t>
      </w:r>
      <w:bookmarkEnd w:id="2"/>
    </w:p>
    <w:p w:rsidR="00C00DF7" w:rsidRPr="00C00DF7" w:rsidRDefault="00C00DF7" w:rsidP="00C00DF7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</w:pPr>
      <w:proofErr w:type="spellStart"/>
      <w:r>
        <w:rPr>
          <w:shd w:val="clear" w:color="auto" w:fill="FFFFFF"/>
        </w:rPr>
        <w:t>подготовк</w:t>
      </w:r>
      <w:proofErr w:type="spellEnd"/>
      <w:r>
        <w:rPr>
          <w:shd w:val="clear" w:color="auto" w:fill="FFFFFF"/>
          <w:lang w:val="ru-RU"/>
        </w:rPr>
        <w:t>а</w:t>
      </w:r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операционного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поля</w:t>
      </w:r>
      <w:proofErr w:type="spellEnd"/>
      <w:r w:rsidR="009D5FA6">
        <w:rPr>
          <w:shd w:val="clear" w:color="auto" w:fill="FFFFFF"/>
          <w:lang w:val="ru-RU"/>
        </w:rPr>
        <w:t>;</w:t>
      </w:r>
    </w:p>
    <w:p w:rsidR="00C00DF7" w:rsidRPr="00C00DF7" w:rsidRDefault="0095594B" w:rsidP="00C00DF7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</w:pPr>
      <w:proofErr w:type="spellStart"/>
      <w:r w:rsidRPr="0095594B">
        <w:rPr>
          <w:shd w:val="clear" w:color="auto" w:fill="FFFFFF"/>
        </w:rPr>
        <w:t>д</w:t>
      </w:r>
      <w:r w:rsidR="00C00DF7">
        <w:rPr>
          <w:shd w:val="clear" w:color="auto" w:fill="FFFFFF"/>
        </w:rPr>
        <w:t>оступ</w:t>
      </w:r>
      <w:proofErr w:type="spellEnd"/>
      <w:r w:rsidR="00C00DF7">
        <w:rPr>
          <w:shd w:val="clear" w:color="auto" w:fill="FFFFFF"/>
        </w:rPr>
        <w:t xml:space="preserve"> к </w:t>
      </w:r>
      <w:proofErr w:type="spellStart"/>
      <w:r w:rsidR="00C00DF7">
        <w:rPr>
          <w:shd w:val="clear" w:color="auto" w:fill="FFFFFF"/>
        </w:rPr>
        <w:t>тазобедренному</w:t>
      </w:r>
      <w:proofErr w:type="spellEnd"/>
      <w:r w:rsidR="00C00DF7">
        <w:rPr>
          <w:shd w:val="clear" w:color="auto" w:fill="FFFFFF"/>
        </w:rPr>
        <w:t xml:space="preserve"> </w:t>
      </w:r>
      <w:proofErr w:type="spellStart"/>
      <w:r w:rsidR="00C00DF7">
        <w:rPr>
          <w:shd w:val="clear" w:color="auto" w:fill="FFFFFF"/>
        </w:rPr>
        <w:t>суставу</w:t>
      </w:r>
      <w:proofErr w:type="spellEnd"/>
      <w:r w:rsidRPr="0095594B">
        <w:rPr>
          <w:shd w:val="clear" w:color="auto" w:fill="FFFFFF"/>
        </w:rPr>
        <w:t xml:space="preserve"> с </w:t>
      </w:r>
      <w:proofErr w:type="spellStart"/>
      <w:r w:rsidRPr="0095594B">
        <w:rPr>
          <w:shd w:val="clear" w:color="auto" w:fill="FFFFFF"/>
        </w:rPr>
        <w:t>применением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принципов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абластики</w:t>
      </w:r>
      <w:proofErr w:type="spellEnd"/>
      <w:r w:rsidR="00C00DF7">
        <w:rPr>
          <w:shd w:val="clear" w:color="auto" w:fill="FFFFFF"/>
          <w:lang w:val="ru-RU"/>
        </w:rPr>
        <w:t xml:space="preserve"> (</w:t>
      </w:r>
      <w:proofErr w:type="spellStart"/>
      <w:r w:rsidR="00C00DF7" w:rsidRPr="0095594B">
        <w:rPr>
          <w:shd w:val="clear" w:color="auto" w:fill="FFFFFF"/>
        </w:rPr>
        <w:t>переднелатеральный</w:t>
      </w:r>
      <w:proofErr w:type="spellEnd"/>
      <w:r w:rsidR="00C00DF7">
        <w:rPr>
          <w:shd w:val="clear" w:color="auto" w:fill="FFFFFF"/>
          <w:lang w:val="ru-RU"/>
        </w:rPr>
        <w:t>)</w:t>
      </w:r>
      <w:r w:rsidR="009D5FA6">
        <w:rPr>
          <w:shd w:val="clear" w:color="auto" w:fill="FFFFFF"/>
          <w:lang w:val="ru-RU"/>
        </w:rPr>
        <w:t>;</w:t>
      </w:r>
    </w:p>
    <w:p w:rsidR="0095594B" w:rsidRPr="00C00DF7" w:rsidRDefault="0095594B" w:rsidP="00C00DF7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</w:pPr>
      <w:proofErr w:type="spellStart"/>
      <w:r w:rsidRPr="0095594B">
        <w:rPr>
          <w:shd w:val="clear" w:color="auto" w:fill="FFFFFF"/>
        </w:rPr>
        <w:t>резекция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пораженного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сегмента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бедренной</w:t>
      </w:r>
      <w:proofErr w:type="spellEnd"/>
      <w:r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кости</w:t>
      </w:r>
      <w:proofErr w:type="spellEnd"/>
      <w:r w:rsidRPr="0095594B">
        <w:rPr>
          <w:shd w:val="clear" w:color="auto" w:fill="FFFFFF"/>
        </w:rPr>
        <w:t xml:space="preserve"> </w:t>
      </w:r>
      <w:r w:rsidR="00C00DF7">
        <w:rPr>
          <w:shd w:val="clear" w:color="auto" w:fill="FFFFFF"/>
          <w:lang w:val="ru-RU"/>
        </w:rPr>
        <w:t>(</w:t>
      </w:r>
      <w:proofErr w:type="spellStart"/>
      <w:r w:rsidRPr="0095594B">
        <w:rPr>
          <w:shd w:val="clear" w:color="auto" w:fill="FFFFFF"/>
        </w:rPr>
        <w:t>одним</w:t>
      </w:r>
      <w:proofErr w:type="spellEnd"/>
      <w:r w:rsidRPr="0095594B">
        <w:rPr>
          <w:shd w:val="clear" w:color="auto" w:fill="FFFFFF"/>
        </w:rPr>
        <w:t xml:space="preserve"> «</w:t>
      </w:r>
      <w:proofErr w:type="spellStart"/>
      <w:r w:rsidRPr="0095594B">
        <w:rPr>
          <w:shd w:val="clear" w:color="auto" w:fill="FFFFFF"/>
        </w:rPr>
        <w:t>моноблоком</w:t>
      </w:r>
      <w:proofErr w:type="spellEnd"/>
      <w:r w:rsidRPr="0095594B">
        <w:rPr>
          <w:shd w:val="clear" w:color="auto" w:fill="FFFFFF"/>
        </w:rPr>
        <w:t>»</w:t>
      </w:r>
      <w:r w:rsidR="00C00DF7">
        <w:rPr>
          <w:shd w:val="clear" w:color="auto" w:fill="FFFFFF"/>
          <w:lang w:val="ru-RU"/>
        </w:rPr>
        <w:t>);</w:t>
      </w:r>
    </w:p>
    <w:p w:rsidR="00C00DF7" w:rsidRPr="00C00DF7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</w:pPr>
      <w:proofErr w:type="spellStart"/>
      <w:r w:rsidRPr="00C00DF7">
        <w:rPr>
          <w:shd w:val="clear" w:color="auto" w:fill="FFFFFF"/>
        </w:rPr>
        <w:t>обработк</w:t>
      </w:r>
      <w:proofErr w:type="spellEnd"/>
      <w:r w:rsidR="00C00DF7">
        <w:rPr>
          <w:shd w:val="clear" w:color="auto" w:fill="FFFFFF"/>
          <w:lang w:val="ru-RU"/>
        </w:rPr>
        <w:t>а</w:t>
      </w:r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вертлужной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впадины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сферическими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фрезами</w:t>
      </w:r>
      <w:proofErr w:type="spellEnd"/>
      <w:r w:rsidR="009D5FA6">
        <w:rPr>
          <w:shd w:val="clear" w:color="auto" w:fill="FFFFFF"/>
          <w:lang w:val="ru-RU"/>
        </w:rPr>
        <w:t>;</w:t>
      </w:r>
      <w:r w:rsidRPr="00C00DF7">
        <w:rPr>
          <w:shd w:val="clear" w:color="auto" w:fill="FFFFFF"/>
        </w:rPr>
        <w:t xml:space="preserve"> </w:t>
      </w:r>
    </w:p>
    <w:p w:rsidR="00C00DF7" w:rsidRPr="00C00DF7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</w:pPr>
      <w:proofErr w:type="spellStart"/>
      <w:r w:rsidRPr="00C00DF7">
        <w:rPr>
          <w:shd w:val="clear" w:color="auto" w:fill="FFFFFF"/>
        </w:rPr>
        <w:lastRenderedPageBreak/>
        <w:t>установка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металлического</w:t>
      </w:r>
      <w:proofErr w:type="spellEnd"/>
      <w:r w:rsidRPr="00C00DF7">
        <w:rPr>
          <w:shd w:val="clear" w:color="auto" w:fill="FFFFFF"/>
        </w:rPr>
        <w:t xml:space="preserve"> и </w:t>
      </w:r>
      <w:proofErr w:type="spellStart"/>
      <w:r w:rsidRPr="00C00DF7">
        <w:rPr>
          <w:shd w:val="clear" w:color="auto" w:fill="FFFFFF"/>
        </w:rPr>
        <w:t>полиэтиленовог</w:t>
      </w:r>
      <w:r w:rsidR="00C00DF7">
        <w:rPr>
          <w:shd w:val="clear" w:color="auto" w:fill="FFFFFF"/>
        </w:rPr>
        <w:t>о</w:t>
      </w:r>
      <w:proofErr w:type="spellEnd"/>
      <w:r w:rsidR="00C00DF7">
        <w:rPr>
          <w:shd w:val="clear" w:color="auto" w:fill="FFFFFF"/>
        </w:rPr>
        <w:t xml:space="preserve"> </w:t>
      </w:r>
      <w:proofErr w:type="spellStart"/>
      <w:r w:rsidR="00C00DF7">
        <w:rPr>
          <w:shd w:val="clear" w:color="auto" w:fill="FFFFFF"/>
        </w:rPr>
        <w:t>компонентов</w:t>
      </w:r>
      <w:proofErr w:type="spellEnd"/>
      <w:r w:rsidR="00C00DF7">
        <w:rPr>
          <w:shd w:val="clear" w:color="auto" w:fill="FFFFFF"/>
        </w:rPr>
        <w:t xml:space="preserve"> </w:t>
      </w:r>
      <w:proofErr w:type="spellStart"/>
      <w:r w:rsidR="00C00DF7">
        <w:rPr>
          <w:shd w:val="clear" w:color="auto" w:fill="FFFFFF"/>
        </w:rPr>
        <w:t>чаши</w:t>
      </w:r>
      <w:proofErr w:type="spellEnd"/>
      <w:r w:rsidR="00C00DF7">
        <w:rPr>
          <w:shd w:val="clear" w:color="auto" w:fill="FFFFFF"/>
        </w:rPr>
        <w:t xml:space="preserve"> </w:t>
      </w:r>
      <w:proofErr w:type="spellStart"/>
      <w:r w:rsidR="00C00DF7">
        <w:rPr>
          <w:shd w:val="clear" w:color="auto" w:fill="FFFFFF"/>
        </w:rPr>
        <w:t>эндопротеза</w:t>
      </w:r>
      <w:proofErr w:type="spellEnd"/>
      <w:r w:rsidR="00C00DF7">
        <w:rPr>
          <w:shd w:val="clear" w:color="auto" w:fill="FFFFFF"/>
          <w:lang w:val="ru-RU"/>
        </w:rPr>
        <w:t>;</w:t>
      </w:r>
    </w:p>
    <w:p w:rsidR="00C00DF7" w:rsidRPr="00C00DF7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</w:pPr>
      <w:proofErr w:type="spellStart"/>
      <w:r w:rsidRPr="00C00DF7">
        <w:rPr>
          <w:shd w:val="clear" w:color="auto" w:fill="FFFFFF"/>
        </w:rPr>
        <w:t>обработк</w:t>
      </w:r>
      <w:proofErr w:type="spellEnd"/>
      <w:r w:rsidR="00C00DF7">
        <w:rPr>
          <w:shd w:val="clear" w:color="auto" w:fill="FFFFFF"/>
          <w:lang w:val="ru-RU"/>
        </w:rPr>
        <w:t xml:space="preserve">а </w:t>
      </w:r>
      <w:proofErr w:type="spellStart"/>
      <w:r w:rsidR="00C00DF7">
        <w:rPr>
          <w:shd w:val="clear" w:color="auto" w:fill="FFFFFF"/>
        </w:rPr>
        <w:t>бедренной</w:t>
      </w:r>
      <w:proofErr w:type="spellEnd"/>
      <w:r w:rsidR="00C00DF7">
        <w:rPr>
          <w:shd w:val="clear" w:color="auto" w:fill="FFFFFF"/>
        </w:rPr>
        <w:t xml:space="preserve"> </w:t>
      </w:r>
      <w:proofErr w:type="spellStart"/>
      <w:r w:rsidR="00C00DF7">
        <w:rPr>
          <w:shd w:val="clear" w:color="auto" w:fill="FFFFFF"/>
        </w:rPr>
        <w:t>кости</w:t>
      </w:r>
      <w:proofErr w:type="spellEnd"/>
      <w:r w:rsidR="00C00DF7">
        <w:rPr>
          <w:shd w:val="clear" w:color="auto" w:fill="FFFFFF"/>
        </w:rPr>
        <w:t xml:space="preserve"> </w:t>
      </w:r>
      <w:proofErr w:type="spellStart"/>
      <w:r w:rsidR="00C00DF7">
        <w:rPr>
          <w:shd w:val="clear" w:color="auto" w:fill="FFFFFF"/>
        </w:rPr>
        <w:t>риммерами</w:t>
      </w:r>
      <w:proofErr w:type="spellEnd"/>
      <w:r w:rsidR="009D5FA6">
        <w:rPr>
          <w:shd w:val="clear" w:color="auto" w:fill="FFFFFF"/>
          <w:lang w:val="ru-RU"/>
        </w:rPr>
        <w:t>;</w:t>
      </w:r>
    </w:p>
    <w:p w:rsidR="00C00DF7" w:rsidRPr="00C00DF7" w:rsidRDefault="0095594B" w:rsidP="0095594B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</w:pPr>
      <w:proofErr w:type="spellStart"/>
      <w:r w:rsidRPr="00C00DF7">
        <w:rPr>
          <w:shd w:val="clear" w:color="auto" w:fill="FFFFFF"/>
        </w:rPr>
        <w:t>установка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бедренного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онкологического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компонента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эндопротеза</w:t>
      </w:r>
      <w:proofErr w:type="spellEnd"/>
      <w:r w:rsidRPr="00C00DF7">
        <w:rPr>
          <w:shd w:val="clear" w:color="auto" w:fill="FFFFFF"/>
        </w:rPr>
        <w:t xml:space="preserve">, с </w:t>
      </w:r>
      <w:proofErr w:type="spellStart"/>
      <w:r w:rsidRPr="00C00DF7">
        <w:rPr>
          <w:shd w:val="clear" w:color="auto" w:fill="FFFFFF"/>
        </w:rPr>
        <w:t>учетом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натяжения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ягодичных</w:t>
      </w:r>
      <w:proofErr w:type="spellEnd"/>
      <w:r w:rsidRPr="00C00DF7">
        <w:rPr>
          <w:shd w:val="clear" w:color="auto" w:fill="FFFFFF"/>
        </w:rPr>
        <w:t xml:space="preserve"> </w:t>
      </w:r>
      <w:proofErr w:type="spellStart"/>
      <w:r w:rsidRPr="00C00DF7">
        <w:rPr>
          <w:shd w:val="clear" w:color="auto" w:fill="FFFFFF"/>
        </w:rPr>
        <w:t>мышц</w:t>
      </w:r>
      <w:proofErr w:type="spellEnd"/>
      <w:r w:rsidRPr="00C00DF7">
        <w:rPr>
          <w:shd w:val="clear" w:color="auto" w:fill="FFFFFF"/>
        </w:rPr>
        <w:t xml:space="preserve">, </w:t>
      </w:r>
      <w:proofErr w:type="spellStart"/>
      <w:r w:rsidRPr="00C00DF7">
        <w:rPr>
          <w:shd w:val="clear" w:color="auto" w:fill="FFFFFF"/>
        </w:rPr>
        <w:t>ко</w:t>
      </w:r>
      <w:r w:rsidR="00C00DF7">
        <w:rPr>
          <w:shd w:val="clear" w:color="auto" w:fill="FFFFFF"/>
        </w:rPr>
        <w:t>ррекции</w:t>
      </w:r>
      <w:proofErr w:type="spellEnd"/>
      <w:r w:rsidR="00C00DF7">
        <w:rPr>
          <w:shd w:val="clear" w:color="auto" w:fill="FFFFFF"/>
        </w:rPr>
        <w:t xml:space="preserve"> </w:t>
      </w:r>
      <w:proofErr w:type="spellStart"/>
      <w:r w:rsidR="00C00DF7">
        <w:rPr>
          <w:shd w:val="clear" w:color="auto" w:fill="FFFFFF"/>
        </w:rPr>
        <w:t>длины</w:t>
      </w:r>
      <w:proofErr w:type="spellEnd"/>
      <w:r w:rsidR="00C00DF7">
        <w:rPr>
          <w:shd w:val="clear" w:color="auto" w:fill="FFFFFF"/>
        </w:rPr>
        <w:t xml:space="preserve"> </w:t>
      </w:r>
      <w:proofErr w:type="spellStart"/>
      <w:r w:rsidR="00C00DF7">
        <w:rPr>
          <w:shd w:val="clear" w:color="auto" w:fill="FFFFFF"/>
        </w:rPr>
        <w:t>конечности</w:t>
      </w:r>
      <w:proofErr w:type="spellEnd"/>
      <w:r w:rsidR="00C00DF7">
        <w:rPr>
          <w:shd w:val="clear" w:color="auto" w:fill="FFFFFF"/>
        </w:rPr>
        <w:t xml:space="preserve"> </w:t>
      </w:r>
      <w:proofErr w:type="spellStart"/>
      <w:r w:rsidR="00C00DF7">
        <w:rPr>
          <w:shd w:val="clear" w:color="auto" w:fill="FFFFFF"/>
        </w:rPr>
        <w:t>подбор</w:t>
      </w:r>
      <w:proofErr w:type="spellEnd"/>
      <w:r w:rsidR="00C00DF7">
        <w:rPr>
          <w:shd w:val="clear" w:color="auto" w:fill="FFFFFF"/>
          <w:lang w:val="ru-RU"/>
        </w:rPr>
        <w:t>;</w:t>
      </w:r>
    </w:p>
    <w:p w:rsidR="00C00DF7" w:rsidRPr="00C00DF7" w:rsidRDefault="0095594B" w:rsidP="00C00DF7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</w:pPr>
      <w:proofErr w:type="spellStart"/>
      <w:r w:rsidRPr="00C00DF7">
        <w:rPr>
          <w:shd w:val="clear" w:color="auto" w:fill="FFFFFF"/>
        </w:rPr>
        <w:t>установка</w:t>
      </w:r>
      <w:proofErr w:type="spellEnd"/>
      <w:r w:rsidRPr="00C00DF7">
        <w:rPr>
          <w:shd w:val="clear" w:color="auto" w:fill="FFFFFF"/>
        </w:rPr>
        <w:t xml:space="preserve"> и</w:t>
      </w:r>
      <w:r w:rsidR="00C00DF7">
        <w:rPr>
          <w:shd w:val="clear" w:color="auto" w:fill="FFFFFF"/>
        </w:rPr>
        <w:t xml:space="preserve"> </w:t>
      </w:r>
      <w:proofErr w:type="spellStart"/>
      <w:r w:rsidR="00C00DF7">
        <w:rPr>
          <w:shd w:val="clear" w:color="auto" w:fill="FFFFFF"/>
        </w:rPr>
        <w:t>вправление</w:t>
      </w:r>
      <w:proofErr w:type="spellEnd"/>
      <w:r w:rsidR="00C00DF7">
        <w:rPr>
          <w:shd w:val="clear" w:color="auto" w:fill="FFFFFF"/>
        </w:rPr>
        <w:t xml:space="preserve"> </w:t>
      </w:r>
      <w:proofErr w:type="spellStart"/>
      <w:r w:rsidR="00C00DF7">
        <w:rPr>
          <w:shd w:val="clear" w:color="auto" w:fill="FFFFFF"/>
        </w:rPr>
        <w:t>головки</w:t>
      </w:r>
      <w:proofErr w:type="spellEnd"/>
      <w:r w:rsidR="00C00DF7">
        <w:rPr>
          <w:shd w:val="clear" w:color="auto" w:fill="FFFFFF"/>
        </w:rPr>
        <w:t xml:space="preserve"> </w:t>
      </w:r>
      <w:proofErr w:type="spellStart"/>
      <w:r w:rsidR="00C00DF7">
        <w:rPr>
          <w:shd w:val="clear" w:color="auto" w:fill="FFFFFF"/>
        </w:rPr>
        <w:t>эндопротеза</w:t>
      </w:r>
      <w:proofErr w:type="spellEnd"/>
      <w:r w:rsidR="00C00DF7">
        <w:rPr>
          <w:shd w:val="clear" w:color="auto" w:fill="FFFFFF"/>
          <w:lang w:val="ru-RU"/>
        </w:rPr>
        <w:t>;</w:t>
      </w:r>
    </w:p>
    <w:p w:rsidR="0095594B" w:rsidRPr="0095594B" w:rsidRDefault="00C00DF7" w:rsidP="00C00DF7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</w:pPr>
      <w:r>
        <w:rPr>
          <w:shd w:val="clear" w:color="auto" w:fill="FFFFFF"/>
          <w:lang w:val="ru-RU"/>
        </w:rPr>
        <w:t>о</w:t>
      </w:r>
      <w:proofErr w:type="spellStart"/>
      <w:r w:rsidR="0095594B" w:rsidRPr="0095594B">
        <w:rPr>
          <w:shd w:val="clear" w:color="auto" w:fill="FFFFFF"/>
        </w:rPr>
        <w:t>цен</w:t>
      </w:r>
      <w:r>
        <w:rPr>
          <w:shd w:val="clear" w:color="auto" w:fill="FFFFFF"/>
        </w:rPr>
        <w:t>ка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двигательной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функции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сустава</w:t>
      </w:r>
      <w:proofErr w:type="spellEnd"/>
      <w:r>
        <w:rPr>
          <w:shd w:val="clear" w:color="auto" w:fill="FFFFFF"/>
          <w:lang w:val="ru-RU"/>
        </w:rPr>
        <w:t>;</w:t>
      </w:r>
    </w:p>
    <w:p w:rsidR="00C00DF7" w:rsidRDefault="00C00DF7" w:rsidP="00C00DF7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shd w:val="clear" w:color="auto" w:fill="FFFFFF"/>
        </w:rPr>
      </w:pPr>
      <w:proofErr w:type="spellStart"/>
      <w:r>
        <w:rPr>
          <w:shd w:val="clear" w:color="auto" w:fill="FFFFFF"/>
        </w:rPr>
        <w:t>обработка</w:t>
      </w:r>
      <w:proofErr w:type="spellEnd"/>
      <w:r w:rsidR="0095594B" w:rsidRPr="0095594B">
        <w:rPr>
          <w:shd w:val="clear" w:color="auto" w:fill="FFFFFF"/>
        </w:rPr>
        <w:t xml:space="preserve"> </w:t>
      </w:r>
      <w:proofErr w:type="spellStart"/>
      <w:r w:rsidR="0095594B" w:rsidRPr="0095594B">
        <w:rPr>
          <w:shd w:val="clear" w:color="auto" w:fill="FFFFFF"/>
        </w:rPr>
        <w:t>послеоперационной</w:t>
      </w:r>
      <w:proofErr w:type="spellEnd"/>
      <w:r w:rsidR="0095594B" w:rsidRPr="0095594B">
        <w:rPr>
          <w:shd w:val="clear" w:color="auto" w:fill="FFFFFF"/>
        </w:rPr>
        <w:t xml:space="preserve"> </w:t>
      </w:r>
      <w:proofErr w:type="spellStart"/>
      <w:r w:rsidR="0095594B" w:rsidRPr="0095594B">
        <w:rPr>
          <w:shd w:val="clear" w:color="auto" w:fill="FFFFFF"/>
        </w:rPr>
        <w:t>послойное</w:t>
      </w:r>
      <w:proofErr w:type="spellEnd"/>
      <w:r w:rsidR="0095594B" w:rsidRPr="0095594B">
        <w:rPr>
          <w:shd w:val="clear" w:color="auto" w:fill="FFFFFF"/>
        </w:rPr>
        <w:t xml:space="preserve"> </w:t>
      </w:r>
      <w:proofErr w:type="spellStart"/>
      <w:r w:rsidRPr="0095594B">
        <w:rPr>
          <w:shd w:val="clear" w:color="auto" w:fill="FFFFFF"/>
        </w:rPr>
        <w:t>раны</w:t>
      </w:r>
      <w:proofErr w:type="spellEnd"/>
      <w:r>
        <w:rPr>
          <w:shd w:val="clear" w:color="auto" w:fill="FFFFFF"/>
        </w:rPr>
        <w:t>;</w:t>
      </w:r>
    </w:p>
    <w:p w:rsidR="0095594B" w:rsidRPr="0095594B" w:rsidRDefault="00C00DF7" w:rsidP="00C00DF7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shd w:val="clear" w:color="auto" w:fill="FFFFFF"/>
        </w:rPr>
      </w:pPr>
      <w:proofErr w:type="gramStart"/>
      <w:r>
        <w:rPr>
          <w:shd w:val="clear" w:color="auto" w:fill="FFFFFF"/>
          <w:lang w:val="ru-RU"/>
        </w:rPr>
        <w:t>п</w:t>
      </w:r>
      <w:proofErr w:type="spellStart"/>
      <w:r w:rsidRPr="0095594B">
        <w:rPr>
          <w:shd w:val="clear" w:color="auto" w:fill="FFFFFF"/>
        </w:rPr>
        <w:t>ослойное</w:t>
      </w:r>
      <w:proofErr w:type="spellEnd"/>
      <w:proofErr w:type="gramEnd"/>
      <w:r w:rsidRPr="0095594B">
        <w:rPr>
          <w:shd w:val="clear" w:color="auto" w:fill="FFFFFF"/>
        </w:rPr>
        <w:t xml:space="preserve"> </w:t>
      </w:r>
      <w:proofErr w:type="spellStart"/>
      <w:r w:rsidR="0095594B" w:rsidRPr="0095594B">
        <w:rPr>
          <w:shd w:val="clear" w:color="auto" w:fill="FFFFFF"/>
        </w:rPr>
        <w:t>ушивание</w:t>
      </w:r>
      <w:proofErr w:type="spellEnd"/>
      <w:r w:rsidR="0095594B" w:rsidRPr="0095594B">
        <w:rPr>
          <w:shd w:val="clear" w:color="auto" w:fill="FFFFFF"/>
        </w:rPr>
        <w:t xml:space="preserve"> </w:t>
      </w:r>
      <w:proofErr w:type="spellStart"/>
      <w:r w:rsidR="0095594B" w:rsidRPr="0095594B">
        <w:rPr>
          <w:shd w:val="clear" w:color="auto" w:fill="FFFFFF"/>
        </w:rPr>
        <w:t>раны</w:t>
      </w:r>
      <w:proofErr w:type="spellEnd"/>
      <w:r w:rsidR="0095594B" w:rsidRPr="0095594B">
        <w:rPr>
          <w:shd w:val="clear" w:color="auto" w:fill="FFFFFF"/>
        </w:rPr>
        <w:t>.</w:t>
      </w:r>
    </w:p>
    <w:p w:rsidR="0086053A" w:rsidRPr="009870C3" w:rsidRDefault="0086053A" w:rsidP="0086053A">
      <w:pPr>
        <w:tabs>
          <w:tab w:val="left" w:pos="567"/>
        </w:tabs>
        <w:jc w:val="both"/>
        <w:rPr>
          <w:sz w:val="28"/>
          <w:szCs w:val="28"/>
        </w:rPr>
      </w:pPr>
    </w:p>
    <w:p w:rsidR="008C128E" w:rsidRPr="008C128E" w:rsidRDefault="0086053A" w:rsidP="00F47045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C00DF7">
        <w:rPr>
          <w:b/>
          <w:color w:val="000000" w:themeColor="text1"/>
          <w:sz w:val="28"/>
          <w:szCs w:val="28"/>
        </w:rPr>
        <w:t>Индикаторы эффективности:</w:t>
      </w:r>
    </w:p>
    <w:p w:rsidR="008C128E" w:rsidRPr="008C128E" w:rsidRDefault="00C00DF7" w:rsidP="008C128E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lang w:val="ru-RU"/>
        </w:rPr>
      </w:pPr>
      <w:r w:rsidRPr="008C128E">
        <w:rPr>
          <w:lang w:val="ru-RU"/>
        </w:rPr>
        <w:t>восстановление двигательной функции оперир</w:t>
      </w:r>
      <w:r w:rsidR="008C128E" w:rsidRPr="008C128E">
        <w:rPr>
          <w:lang w:val="ru-RU"/>
        </w:rPr>
        <w:t>ованного тазобедренного сустава;</w:t>
      </w:r>
    </w:p>
    <w:p w:rsidR="0009035A" w:rsidRPr="008C128E" w:rsidRDefault="00C00DF7" w:rsidP="008C128E">
      <w:pPr>
        <w:pStyle w:val="21"/>
        <w:numPr>
          <w:ilvl w:val="0"/>
          <w:numId w:val="17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shd w:val="clear" w:color="auto" w:fill="FFFFFF"/>
          <w:lang w:val="ru-RU"/>
        </w:rPr>
      </w:pPr>
      <w:r w:rsidRPr="008C128E">
        <w:rPr>
          <w:lang w:val="ru-RU"/>
        </w:rPr>
        <w:t>отсутствие или снижение болевого синдрома</w:t>
      </w:r>
      <w:r w:rsidR="008C128E">
        <w:rPr>
          <w:lang w:val="ru-RU"/>
        </w:rPr>
        <w:t>.</w:t>
      </w:r>
    </w:p>
    <w:p w:rsidR="0009035A" w:rsidRPr="0086053A" w:rsidRDefault="0009035A" w:rsidP="0086053A">
      <w:pPr>
        <w:tabs>
          <w:tab w:val="left" w:pos="567"/>
        </w:tabs>
        <w:jc w:val="both"/>
        <w:rPr>
          <w:sz w:val="28"/>
          <w:szCs w:val="28"/>
        </w:rPr>
      </w:pPr>
    </w:p>
    <w:p w:rsidR="0086053A" w:rsidRDefault="0086053A" w:rsidP="0086053A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Сокращения, используемые в протоколе:</w:t>
      </w:r>
    </w:p>
    <w:p w:rsidR="0086053A" w:rsidRPr="00D22B74" w:rsidRDefault="0086053A" w:rsidP="001F6ECB">
      <w:pPr>
        <w:jc w:val="both"/>
        <w:rPr>
          <w:sz w:val="28"/>
          <w:szCs w:val="28"/>
        </w:rPr>
      </w:pPr>
    </w:p>
    <w:tbl>
      <w:tblPr>
        <w:tblStyle w:val="a4"/>
        <w:tblW w:w="103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426"/>
        <w:gridCol w:w="8764"/>
      </w:tblGrid>
      <w:tr w:rsidR="001F6ECB" w:rsidRPr="001F6ECB" w:rsidTr="00842465">
        <w:trPr>
          <w:trHeight w:val="320"/>
        </w:trPr>
        <w:tc>
          <w:tcPr>
            <w:tcW w:w="1134" w:type="dxa"/>
          </w:tcPr>
          <w:p w:rsidR="001F6ECB" w:rsidRPr="001F6ECB" w:rsidRDefault="001F6ECB" w:rsidP="001F6ECB">
            <w:pPr>
              <w:jc w:val="both"/>
              <w:rPr>
                <w:sz w:val="28"/>
                <w:szCs w:val="28"/>
              </w:rPr>
            </w:pPr>
            <w:r w:rsidRPr="001F6ECB">
              <w:rPr>
                <w:sz w:val="28"/>
                <w:szCs w:val="28"/>
              </w:rPr>
              <w:t xml:space="preserve">АЛТ </w:t>
            </w:r>
          </w:p>
        </w:tc>
        <w:tc>
          <w:tcPr>
            <w:tcW w:w="426" w:type="dxa"/>
          </w:tcPr>
          <w:p w:rsidR="001F6ECB" w:rsidRPr="001F6ECB" w:rsidRDefault="001F6ECB" w:rsidP="001D6682">
            <w:pPr>
              <w:jc w:val="both"/>
              <w:rPr>
                <w:sz w:val="28"/>
                <w:szCs w:val="28"/>
              </w:rPr>
            </w:pPr>
            <w:r w:rsidRPr="001F6ECB">
              <w:rPr>
                <w:sz w:val="28"/>
                <w:szCs w:val="28"/>
              </w:rPr>
              <w:t>–</w:t>
            </w:r>
          </w:p>
        </w:tc>
        <w:tc>
          <w:tcPr>
            <w:tcW w:w="8764" w:type="dxa"/>
          </w:tcPr>
          <w:p w:rsidR="001F6ECB" w:rsidRPr="001F6ECB" w:rsidRDefault="00E14367" w:rsidP="001D668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="001F6ECB" w:rsidRPr="001F6ECB">
              <w:rPr>
                <w:sz w:val="28"/>
                <w:szCs w:val="28"/>
              </w:rPr>
              <w:t>ланинаминотрансфераза</w:t>
            </w:r>
            <w:proofErr w:type="spellEnd"/>
          </w:p>
        </w:tc>
      </w:tr>
      <w:tr w:rsidR="001F6ECB" w:rsidRPr="001F6ECB" w:rsidTr="00842465">
        <w:trPr>
          <w:trHeight w:val="307"/>
        </w:trPr>
        <w:tc>
          <w:tcPr>
            <w:tcW w:w="1134" w:type="dxa"/>
          </w:tcPr>
          <w:p w:rsidR="001F6ECB" w:rsidRPr="001F6ECB" w:rsidRDefault="001F6ECB" w:rsidP="001F6E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АСТ </w:t>
            </w:r>
          </w:p>
        </w:tc>
        <w:tc>
          <w:tcPr>
            <w:tcW w:w="426" w:type="dxa"/>
          </w:tcPr>
          <w:p w:rsidR="001F6ECB" w:rsidRPr="001F6ECB" w:rsidRDefault="001F6ECB" w:rsidP="001D6682">
            <w:pPr>
              <w:jc w:val="both"/>
              <w:rPr>
                <w:sz w:val="28"/>
                <w:szCs w:val="28"/>
              </w:rPr>
            </w:pPr>
            <w:r w:rsidRPr="001F6ECB">
              <w:rPr>
                <w:sz w:val="28"/>
                <w:szCs w:val="28"/>
              </w:rPr>
              <w:t>–</w:t>
            </w:r>
          </w:p>
        </w:tc>
        <w:tc>
          <w:tcPr>
            <w:tcW w:w="8764" w:type="dxa"/>
          </w:tcPr>
          <w:p w:rsidR="001F6ECB" w:rsidRPr="001F6ECB" w:rsidRDefault="00E14367" w:rsidP="001D668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="001F6ECB" w:rsidRPr="001F6ECB">
              <w:rPr>
                <w:sz w:val="28"/>
                <w:szCs w:val="28"/>
              </w:rPr>
              <w:t>спартатаминотрансфераза</w:t>
            </w:r>
            <w:proofErr w:type="spellEnd"/>
          </w:p>
        </w:tc>
      </w:tr>
      <w:tr w:rsidR="00E14367" w:rsidRPr="001F6ECB" w:rsidTr="00842465">
        <w:trPr>
          <w:trHeight w:val="307"/>
        </w:trPr>
        <w:tc>
          <w:tcPr>
            <w:tcW w:w="1134" w:type="dxa"/>
          </w:tcPr>
          <w:p w:rsidR="00E14367" w:rsidRDefault="00E14367" w:rsidP="001F6ECB">
            <w:pPr>
              <w:jc w:val="both"/>
              <w:rPr>
                <w:sz w:val="28"/>
                <w:szCs w:val="28"/>
              </w:rPr>
            </w:pPr>
            <w:r w:rsidRPr="00ED2600">
              <w:rPr>
                <w:rStyle w:val="2"/>
              </w:rPr>
              <w:t>МНО</w:t>
            </w:r>
          </w:p>
        </w:tc>
        <w:tc>
          <w:tcPr>
            <w:tcW w:w="426" w:type="dxa"/>
          </w:tcPr>
          <w:p w:rsidR="00E14367" w:rsidRPr="001F6ECB" w:rsidRDefault="00E14367" w:rsidP="001D66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764" w:type="dxa"/>
          </w:tcPr>
          <w:p w:rsidR="00E14367" w:rsidRPr="001F6ECB" w:rsidRDefault="00E14367" w:rsidP="001D6682">
            <w:pPr>
              <w:jc w:val="both"/>
              <w:rPr>
                <w:sz w:val="28"/>
                <w:szCs w:val="28"/>
              </w:rPr>
            </w:pPr>
            <w:r w:rsidRPr="00E14367">
              <w:rPr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1F6ECB" w:rsidRPr="001F6ECB" w:rsidTr="00842465">
        <w:trPr>
          <w:trHeight w:val="320"/>
        </w:trPr>
        <w:tc>
          <w:tcPr>
            <w:tcW w:w="1134" w:type="dxa"/>
          </w:tcPr>
          <w:p w:rsidR="001F6ECB" w:rsidRPr="001F6ECB" w:rsidRDefault="001F6ECB" w:rsidP="001F6ECB">
            <w:pPr>
              <w:jc w:val="both"/>
              <w:rPr>
                <w:sz w:val="28"/>
                <w:szCs w:val="28"/>
              </w:rPr>
            </w:pPr>
            <w:r w:rsidRPr="001F6ECB">
              <w:rPr>
                <w:sz w:val="28"/>
                <w:szCs w:val="28"/>
              </w:rPr>
              <w:t xml:space="preserve">ОАК </w:t>
            </w:r>
          </w:p>
        </w:tc>
        <w:tc>
          <w:tcPr>
            <w:tcW w:w="426" w:type="dxa"/>
          </w:tcPr>
          <w:p w:rsidR="001F6ECB" w:rsidRPr="001F6ECB" w:rsidRDefault="001F6ECB" w:rsidP="001D6682">
            <w:pPr>
              <w:jc w:val="both"/>
              <w:rPr>
                <w:sz w:val="28"/>
                <w:szCs w:val="28"/>
              </w:rPr>
            </w:pPr>
            <w:r w:rsidRPr="001F6ECB">
              <w:rPr>
                <w:sz w:val="28"/>
                <w:szCs w:val="28"/>
              </w:rPr>
              <w:t>–</w:t>
            </w:r>
          </w:p>
        </w:tc>
        <w:tc>
          <w:tcPr>
            <w:tcW w:w="8764" w:type="dxa"/>
          </w:tcPr>
          <w:p w:rsidR="001F6ECB" w:rsidRPr="001F6ECB" w:rsidRDefault="001F6ECB" w:rsidP="001D6682">
            <w:pPr>
              <w:jc w:val="both"/>
              <w:rPr>
                <w:sz w:val="28"/>
                <w:szCs w:val="28"/>
              </w:rPr>
            </w:pPr>
            <w:r w:rsidRPr="001F6ECB">
              <w:rPr>
                <w:sz w:val="28"/>
                <w:szCs w:val="28"/>
              </w:rPr>
              <w:t>общий анализ крови</w:t>
            </w:r>
          </w:p>
        </w:tc>
      </w:tr>
      <w:tr w:rsidR="001F6ECB" w:rsidRPr="001F6ECB" w:rsidTr="00842465">
        <w:trPr>
          <w:trHeight w:val="307"/>
        </w:trPr>
        <w:tc>
          <w:tcPr>
            <w:tcW w:w="1134" w:type="dxa"/>
          </w:tcPr>
          <w:p w:rsidR="001F6ECB" w:rsidRPr="001F6ECB" w:rsidRDefault="001F6ECB" w:rsidP="001F6ECB">
            <w:pPr>
              <w:jc w:val="both"/>
              <w:rPr>
                <w:sz w:val="28"/>
                <w:szCs w:val="28"/>
              </w:rPr>
            </w:pPr>
            <w:r w:rsidRPr="001F6ECB">
              <w:rPr>
                <w:sz w:val="28"/>
                <w:szCs w:val="28"/>
              </w:rPr>
              <w:t xml:space="preserve">ОАМ </w:t>
            </w:r>
          </w:p>
        </w:tc>
        <w:tc>
          <w:tcPr>
            <w:tcW w:w="426" w:type="dxa"/>
          </w:tcPr>
          <w:p w:rsidR="001F6ECB" w:rsidRPr="001F6ECB" w:rsidRDefault="001F6ECB" w:rsidP="001D6682">
            <w:pPr>
              <w:jc w:val="both"/>
              <w:rPr>
                <w:sz w:val="28"/>
                <w:szCs w:val="28"/>
              </w:rPr>
            </w:pPr>
            <w:r w:rsidRPr="001F6ECB">
              <w:rPr>
                <w:sz w:val="28"/>
                <w:szCs w:val="28"/>
              </w:rPr>
              <w:t>–</w:t>
            </w:r>
          </w:p>
        </w:tc>
        <w:tc>
          <w:tcPr>
            <w:tcW w:w="8764" w:type="dxa"/>
          </w:tcPr>
          <w:p w:rsidR="001F6ECB" w:rsidRPr="001F6ECB" w:rsidRDefault="001F6ECB" w:rsidP="001D6682">
            <w:pPr>
              <w:jc w:val="both"/>
              <w:rPr>
                <w:sz w:val="28"/>
                <w:szCs w:val="28"/>
              </w:rPr>
            </w:pPr>
            <w:r w:rsidRPr="001F6ECB">
              <w:rPr>
                <w:sz w:val="28"/>
                <w:szCs w:val="28"/>
              </w:rPr>
              <w:t>общий анализ мочи</w:t>
            </w:r>
          </w:p>
        </w:tc>
      </w:tr>
      <w:tr w:rsidR="009D5FA6" w:rsidRPr="001F6ECB" w:rsidTr="00842465">
        <w:trPr>
          <w:trHeight w:val="307"/>
        </w:trPr>
        <w:tc>
          <w:tcPr>
            <w:tcW w:w="1134" w:type="dxa"/>
          </w:tcPr>
          <w:p w:rsidR="009D5FA6" w:rsidRPr="001F6ECB" w:rsidRDefault="009D5FA6" w:rsidP="001F6ECB">
            <w:pPr>
              <w:jc w:val="both"/>
              <w:rPr>
                <w:sz w:val="28"/>
                <w:szCs w:val="28"/>
              </w:rPr>
            </w:pPr>
            <w:r w:rsidRPr="00ED2600">
              <w:rPr>
                <w:rStyle w:val="2"/>
              </w:rPr>
              <w:t>ПТИ</w:t>
            </w:r>
          </w:p>
        </w:tc>
        <w:tc>
          <w:tcPr>
            <w:tcW w:w="426" w:type="dxa"/>
          </w:tcPr>
          <w:p w:rsidR="009D5FA6" w:rsidRPr="001F6ECB" w:rsidRDefault="009D5FA6" w:rsidP="001D66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764" w:type="dxa"/>
          </w:tcPr>
          <w:p w:rsidR="009D5FA6" w:rsidRPr="001F6ECB" w:rsidRDefault="009D5FA6" w:rsidP="001D668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протромбиновый</w:t>
            </w:r>
            <w:proofErr w:type="spellEnd"/>
            <w:r>
              <w:rPr>
                <w:sz w:val="28"/>
                <w:szCs w:val="28"/>
              </w:rPr>
              <w:t xml:space="preserve"> индекс</w:t>
            </w:r>
          </w:p>
        </w:tc>
      </w:tr>
      <w:tr w:rsidR="00842465" w:rsidRPr="001F6ECB" w:rsidTr="00842465">
        <w:trPr>
          <w:trHeight w:val="307"/>
        </w:trPr>
        <w:tc>
          <w:tcPr>
            <w:tcW w:w="1134" w:type="dxa"/>
          </w:tcPr>
          <w:p w:rsidR="00842465" w:rsidRPr="004D331E" w:rsidRDefault="00842465" w:rsidP="00632987">
            <w:pPr>
              <w:jc w:val="both"/>
              <w:rPr>
                <w:sz w:val="28"/>
                <w:szCs w:val="28"/>
              </w:rPr>
            </w:pPr>
            <w:r>
              <w:rPr>
                <w:rStyle w:val="2"/>
              </w:rPr>
              <w:t>ФНО-α</w:t>
            </w:r>
          </w:p>
        </w:tc>
        <w:tc>
          <w:tcPr>
            <w:tcW w:w="426" w:type="dxa"/>
          </w:tcPr>
          <w:p w:rsidR="00842465" w:rsidRPr="00062296" w:rsidRDefault="00842465" w:rsidP="006329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764" w:type="dxa"/>
          </w:tcPr>
          <w:p w:rsidR="00842465" w:rsidRPr="004D331E" w:rsidRDefault="00842465" w:rsidP="00632987">
            <w:pPr>
              <w:jc w:val="both"/>
              <w:rPr>
                <w:sz w:val="28"/>
                <w:szCs w:val="28"/>
              </w:rPr>
            </w:pPr>
            <w:r w:rsidRPr="00062296">
              <w:rPr>
                <w:sz w:val="28"/>
                <w:szCs w:val="28"/>
              </w:rPr>
              <w:t xml:space="preserve">фактор некроза </w:t>
            </w:r>
            <w:proofErr w:type="gramStart"/>
            <w:r w:rsidRPr="00062296">
              <w:rPr>
                <w:sz w:val="28"/>
                <w:szCs w:val="28"/>
              </w:rPr>
              <w:t>опухоли-альфа</w:t>
            </w:r>
            <w:proofErr w:type="gramEnd"/>
          </w:p>
        </w:tc>
      </w:tr>
      <w:tr w:rsidR="00842465" w:rsidRPr="001F6ECB" w:rsidTr="00842465">
        <w:trPr>
          <w:trHeight w:val="335"/>
        </w:trPr>
        <w:tc>
          <w:tcPr>
            <w:tcW w:w="1134" w:type="dxa"/>
          </w:tcPr>
          <w:p w:rsidR="00842465" w:rsidRPr="001F6ECB" w:rsidRDefault="00842465" w:rsidP="001F6ECB">
            <w:pPr>
              <w:jc w:val="both"/>
              <w:rPr>
                <w:sz w:val="28"/>
                <w:szCs w:val="28"/>
              </w:rPr>
            </w:pPr>
            <w:r w:rsidRPr="001F6ECB">
              <w:rPr>
                <w:sz w:val="28"/>
                <w:szCs w:val="28"/>
              </w:rPr>
              <w:t xml:space="preserve">ЭКГ </w:t>
            </w:r>
          </w:p>
        </w:tc>
        <w:tc>
          <w:tcPr>
            <w:tcW w:w="426" w:type="dxa"/>
          </w:tcPr>
          <w:p w:rsidR="00842465" w:rsidRPr="001F6ECB" w:rsidRDefault="00842465" w:rsidP="001D6682">
            <w:pPr>
              <w:jc w:val="both"/>
              <w:rPr>
                <w:sz w:val="28"/>
                <w:szCs w:val="28"/>
              </w:rPr>
            </w:pPr>
            <w:r w:rsidRPr="001F6ECB">
              <w:rPr>
                <w:sz w:val="28"/>
                <w:szCs w:val="28"/>
              </w:rPr>
              <w:t>–</w:t>
            </w:r>
          </w:p>
        </w:tc>
        <w:tc>
          <w:tcPr>
            <w:tcW w:w="8764" w:type="dxa"/>
          </w:tcPr>
          <w:p w:rsidR="00842465" w:rsidRPr="001F6ECB" w:rsidRDefault="00842465" w:rsidP="001D6682">
            <w:pPr>
              <w:jc w:val="both"/>
              <w:rPr>
                <w:sz w:val="28"/>
                <w:szCs w:val="28"/>
              </w:rPr>
            </w:pPr>
            <w:r w:rsidRPr="001F6ECB">
              <w:rPr>
                <w:sz w:val="28"/>
                <w:szCs w:val="28"/>
              </w:rPr>
              <w:t>электрокардиограмма</w:t>
            </w:r>
          </w:p>
        </w:tc>
      </w:tr>
    </w:tbl>
    <w:p w:rsidR="0086053A" w:rsidRDefault="0086053A" w:rsidP="001F6ECB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bookmarkStart w:id="3" w:name="_GoBack"/>
      <w:bookmarkEnd w:id="3"/>
      <w:r w:rsidRPr="009870C3">
        <w:rPr>
          <w:b/>
          <w:sz w:val="28"/>
          <w:szCs w:val="28"/>
        </w:rPr>
        <w:t>Список разработчиков протокола с указанием квалификационных данных:</w:t>
      </w:r>
      <w:r>
        <w:rPr>
          <w:b/>
          <w:sz w:val="28"/>
          <w:szCs w:val="28"/>
        </w:rPr>
        <w:t xml:space="preserve"> </w:t>
      </w:r>
    </w:p>
    <w:p w:rsidR="0086053A" w:rsidRPr="001F6ECB" w:rsidRDefault="0086053A" w:rsidP="001F6ECB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kk-KZ"/>
        </w:rPr>
      </w:pPr>
      <w:r w:rsidRPr="001F6ECB">
        <w:rPr>
          <w:sz w:val="28"/>
          <w:szCs w:val="28"/>
          <w:lang w:val="kk-KZ"/>
        </w:rPr>
        <w:t>Баймагамбетов Шалгинбай Абыжанович – доктор медицинских наук, доцент РГП на ПХВ «</w:t>
      </w:r>
      <w:r w:rsidR="00842465">
        <w:rPr>
          <w:sz w:val="28"/>
          <w:szCs w:val="28"/>
          <w:lang w:val="kk-KZ"/>
        </w:rPr>
        <w:t xml:space="preserve">НИИ травматологии и ортопедии» </w:t>
      </w:r>
      <w:r w:rsidRPr="001F6ECB">
        <w:rPr>
          <w:sz w:val="28"/>
          <w:szCs w:val="28"/>
          <w:lang w:val="kk-KZ"/>
        </w:rPr>
        <w:t>МЗСР РК.</w:t>
      </w:r>
    </w:p>
    <w:p w:rsidR="001F6ECB" w:rsidRPr="00E14367" w:rsidRDefault="00E14367" w:rsidP="001F6ECB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kk-KZ"/>
        </w:rPr>
      </w:pPr>
      <w:r w:rsidRPr="00E14367">
        <w:rPr>
          <w:sz w:val="28"/>
          <w:szCs w:val="28"/>
          <w:lang w:val="kk-KZ"/>
        </w:rPr>
        <w:t>Тулеубаев Берик Еркебуланович – доктор медицинских наук РГП на ПХВ «Карагандинский государственный медицинский университет», профессор кафедры общей хирургии, травматологии и ортопедии.</w:t>
      </w:r>
      <w:r w:rsidR="0086053A" w:rsidRPr="00E14367">
        <w:rPr>
          <w:sz w:val="28"/>
          <w:szCs w:val="28"/>
          <w:lang w:val="kk-KZ"/>
        </w:rPr>
        <w:t xml:space="preserve"> </w:t>
      </w:r>
    </w:p>
    <w:p w:rsidR="0086053A" w:rsidRPr="00E14367" w:rsidRDefault="00E14367" w:rsidP="001F6ECB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kk-KZ"/>
        </w:rPr>
      </w:pPr>
      <w:r w:rsidRPr="00E14367">
        <w:rPr>
          <w:sz w:val="28"/>
          <w:szCs w:val="28"/>
          <w:lang w:val="kk-KZ"/>
        </w:rPr>
        <w:t>Тургумбаев Тимур Нуржанович – кандидат медицинских наук РГП на ПХВ «Научно-исследовательский институт травматологии и ортопедии», заведующий отделом инновационного развития, врач травматолог-ортопед.</w:t>
      </w:r>
    </w:p>
    <w:p w:rsidR="0086053A" w:rsidRPr="006A734D" w:rsidRDefault="0086053A" w:rsidP="0086053A">
      <w:pPr>
        <w:ind w:firstLine="851"/>
        <w:jc w:val="both"/>
        <w:rPr>
          <w:b/>
          <w:sz w:val="28"/>
          <w:szCs w:val="28"/>
        </w:rPr>
      </w:pPr>
    </w:p>
    <w:p w:rsidR="0086053A" w:rsidRDefault="0086053A" w:rsidP="001F6ECB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Указание на отсутствие конфликта интересов:</w:t>
      </w:r>
      <w:r>
        <w:rPr>
          <w:b/>
          <w:sz w:val="28"/>
          <w:szCs w:val="28"/>
        </w:rPr>
        <w:t xml:space="preserve"> </w:t>
      </w:r>
      <w:r w:rsidRPr="00D22B74">
        <w:rPr>
          <w:sz w:val="28"/>
          <w:szCs w:val="28"/>
        </w:rPr>
        <w:t>нет</w:t>
      </w:r>
      <w:r w:rsidR="001F6ECB">
        <w:rPr>
          <w:sz w:val="28"/>
          <w:szCs w:val="28"/>
        </w:rPr>
        <w:t>.</w:t>
      </w:r>
    </w:p>
    <w:p w:rsidR="001F6ECB" w:rsidRPr="009870C3" w:rsidRDefault="001F6ECB" w:rsidP="001F6ECB">
      <w:pPr>
        <w:tabs>
          <w:tab w:val="left" w:pos="567"/>
        </w:tabs>
        <w:jc w:val="both"/>
        <w:rPr>
          <w:sz w:val="28"/>
          <w:szCs w:val="28"/>
        </w:rPr>
      </w:pPr>
    </w:p>
    <w:p w:rsidR="00841057" w:rsidRDefault="0086053A" w:rsidP="0084105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F6ECB">
        <w:rPr>
          <w:b/>
          <w:sz w:val="28"/>
          <w:szCs w:val="28"/>
        </w:rPr>
        <w:t>Список рецензентов:</w:t>
      </w:r>
      <w:r w:rsidR="001F6ECB" w:rsidRPr="001F6ECB">
        <w:rPr>
          <w:b/>
          <w:sz w:val="28"/>
          <w:szCs w:val="28"/>
        </w:rPr>
        <w:t xml:space="preserve"> </w:t>
      </w:r>
      <w:proofErr w:type="spellStart"/>
      <w:r w:rsidR="001F6ECB">
        <w:rPr>
          <w:sz w:val="28"/>
          <w:szCs w:val="28"/>
        </w:rPr>
        <w:t>Дюсупов</w:t>
      </w:r>
      <w:proofErr w:type="spellEnd"/>
      <w:r w:rsidR="001F6ECB">
        <w:rPr>
          <w:sz w:val="28"/>
          <w:szCs w:val="28"/>
        </w:rPr>
        <w:t xml:space="preserve"> </w:t>
      </w:r>
      <w:proofErr w:type="spellStart"/>
      <w:r w:rsidR="001F6ECB">
        <w:rPr>
          <w:sz w:val="28"/>
          <w:szCs w:val="28"/>
        </w:rPr>
        <w:t>Ахметкали</w:t>
      </w:r>
      <w:proofErr w:type="spellEnd"/>
      <w:r w:rsidR="001F6ECB">
        <w:rPr>
          <w:sz w:val="28"/>
          <w:szCs w:val="28"/>
        </w:rPr>
        <w:t xml:space="preserve"> </w:t>
      </w:r>
      <w:proofErr w:type="spellStart"/>
      <w:r w:rsidR="001F6ECB">
        <w:rPr>
          <w:sz w:val="28"/>
          <w:szCs w:val="28"/>
        </w:rPr>
        <w:t>Зейнолдаевич</w:t>
      </w:r>
      <w:proofErr w:type="spellEnd"/>
      <w:r w:rsidR="001F6ECB" w:rsidRPr="00D22B74">
        <w:rPr>
          <w:sz w:val="28"/>
          <w:szCs w:val="28"/>
        </w:rPr>
        <w:t xml:space="preserve"> </w:t>
      </w:r>
      <w:r w:rsidR="001F6ECB">
        <w:rPr>
          <w:sz w:val="28"/>
          <w:szCs w:val="28"/>
        </w:rPr>
        <w:t>– доктор медицинских наук, профессор, заведующий кафедрой медицина катастроф РГП на ПХВ «Государственный медицинский университет города Семей».</w:t>
      </w:r>
    </w:p>
    <w:p w:rsidR="00841057" w:rsidRDefault="00841057" w:rsidP="00841057">
      <w:pPr>
        <w:tabs>
          <w:tab w:val="left" w:pos="567"/>
        </w:tabs>
        <w:jc w:val="both"/>
        <w:rPr>
          <w:sz w:val="28"/>
          <w:szCs w:val="28"/>
        </w:rPr>
      </w:pPr>
    </w:p>
    <w:p w:rsidR="00841057" w:rsidRPr="00841057" w:rsidRDefault="00841057" w:rsidP="0084105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41057">
        <w:rPr>
          <w:b/>
          <w:sz w:val="28"/>
          <w:szCs w:val="28"/>
        </w:rPr>
        <w:t>Указание условий пересмотра протокола:</w:t>
      </w:r>
      <w:r w:rsidRPr="00841057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841057">
        <w:rPr>
          <w:sz w:val="28"/>
          <w:szCs w:val="28"/>
        </w:rPr>
        <w:t>с даты</w:t>
      </w:r>
      <w:proofErr w:type="gramEnd"/>
      <w:r w:rsidRPr="00841057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1F6ECB" w:rsidRDefault="001F6ECB" w:rsidP="001F6ECB">
      <w:pPr>
        <w:tabs>
          <w:tab w:val="left" w:pos="567"/>
        </w:tabs>
        <w:jc w:val="both"/>
        <w:rPr>
          <w:sz w:val="28"/>
          <w:szCs w:val="28"/>
        </w:rPr>
      </w:pPr>
    </w:p>
    <w:p w:rsidR="004071D5" w:rsidRPr="004071D5" w:rsidRDefault="00DC4524" w:rsidP="004071D5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Fonts w:eastAsia="Calibri"/>
          <w:b/>
          <w:color w:val="FF0000"/>
        </w:rPr>
      </w:pPr>
      <w:r>
        <w:rPr>
          <w:rFonts w:eastAsia="Calibri"/>
          <w:b/>
          <w:bCs/>
          <w:shd w:val="clear" w:color="auto" w:fill="FFFFFF"/>
          <w:lang w:val="ru-RU"/>
        </w:rPr>
        <w:t>9</w:t>
      </w:r>
      <w:r w:rsidR="004071D5" w:rsidRPr="004071D5">
        <w:rPr>
          <w:rFonts w:eastAsia="Calibri"/>
          <w:b/>
          <w:bCs/>
          <w:shd w:val="clear" w:color="auto" w:fill="FFFFFF"/>
        </w:rPr>
        <w:t>.</w:t>
      </w:r>
      <w:r w:rsidR="004071D5" w:rsidRPr="004071D5">
        <w:rPr>
          <w:rFonts w:eastAsia="Calibri"/>
          <w:b/>
          <w:bCs/>
          <w:shd w:val="clear" w:color="auto" w:fill="FFFFFF"/>
        </w:rPr>
        <w:tab/>
      </w:r>
      <w:proofErr w:type="spellStart"/>
      <w:r w:rsidR="004071D5" w:rsidRPr="004071D5">
        <w:rPr>
          <w:rFonts w:eastAsia="Calibri"/>
          <w:b/>
          <w:bCs/>
          <w:shd w:val="clear" w:color="auto" w:fill="FFFFFF"/>
        </w:rPr>
        <w:t>Список</w:t>
      </w:r>
      <w:proofErr w:type="spellEnd"/>
      <w:r w:rsidR="004071D5" w:rsidRPr="004071D5">
        <w:rPr>
          <w:rFonts w:eastAsia="Calibri"/>
          <w:b/>
          <w:bCs/>
          <w:shd w:val="clear" w:color="auto" w:fill="FFFFFF"/>
        </w:rPr>
        <w:t xml:space="preserve"> </w:t>
      </w:r>
      <w:proofErr w:type="spellStart"/>
      <w:r w:rsidR="004071D5" w:rsidRPr="004071D5">
        <w:rPr>
          <w:rFonts w:eastAsia="Calibri"/>
          <w:b/>
          <w:bCs/>
          <w:shd w:val="clear" w:color="auto" w:fill="FFFFFF"/>
        </w:rPr>
        <w:t>использованной</w:t>
      </w:r>
      <w:proofErr w:type="spellEnd"/>
      <w:r w:rsidR="004071D5" w:rsidRPr="004071D5">
        <w:rPr>
          <w:rFonts w:eastAsia="Calibri"/>
          <w:b/>
          <w:bCs/>
          <w:shd w:val="clear" w:color="auto" w:fill="FFFFFF"/>
        </w:rPr>
        <w:t xml:space="preserve"> </w:t>
      </w:r>
      <w:proofErr w:type="spellStart"/>
      <w:r w:rsidR="004071D5" w:rsidRPr="004071D5">
        <w:rPr>
          <w:rFonts w:eastAsia="Calibri"/>
          <w:b/>
          <w:bCs/>
          <w:shd w:val="clear" w:color="auto" w:fill="FFFFFF"/>
        </w:rPr>
        <w:t>литературы</w:t>
      </w:r>
      <w:proofErr w:type="spellEnd"/>
      <w:r w:rsidR="004071D5" w:rsidRPr="004071D5">
        <w:rPr>
          <w:rFonts w:eastAsia="Calibri"/>
          <w:b/>
          <w:bCs/>
          <w:shd w:val="clear" w:color="auto" w:fill="FFFFFF"/>
        </w:rPr>
        <w:t xml:space="preserve">: 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071D5">
        <w:rPr>
          <w:rFonts w:eastAsia="Calibri"/>
          <w:iCs/>
          <w:color w:val="000000"/>
          <w:sz w:val="28"/>
          <w:szCs w:val="28"/>
          <w:lang w:eastAsia="en-US"/>
        </w:rPr>
        <w:lastRenderedPageBreak/>
        <w:t xml:space="preserve">Профессор В.М. Шаповалов, проф. А.И. </w:t>
      </w:r>
      <w:proofErr w:type="spellStart"/>
      <w:r w:rsidRPr="004071D5">
        <w:rPr>
          <w:rFonts w:eastAsia="Calibri"/>
          <w:iCs/>
          <w:color w:val="000000"/>
          <w:sz w:val="28"/>
          <w:szCs w:val="28"/>
          <w:lang w:eastAsia="en-US"/>
        </w:rPr>
        <w:t>Грицанов</w:t>
      </w:r>
      <w:proofErr w:type="spellEnd"/>
      <w:r w:rsidRPr="004071D5">
        <w:rPr>
          <w:rFonts w:eastAsia="Calibri"/>
          <w:iCs/>
          <w:color w:val="000000"/>
          <w:sz w:val="28"/>
          <w:szCs w:val="28"/>
          <w:lang w:eastAsia="en-US"/>
        </w:rPr>
        <w:t>, доц. А.Н.</w:t>
      </w:r>
      <w:r w:rsidRPr="004071D5">
        <w:rPr>
          <w:rFonts w:eastAsia="Calibri"/>
          <w:i/>
          <w:iCs/>
          <w:color w:val="000000"/>
          <w:sz w:val="28"/>
          <w:szCs w:val="28"/>
          <w:lang w:eastAsia="en-US"/>
        </w:rPr>
        <w:t xml:space="preserve"> </w:t>
      </w:r>
      <w:r w:rsidRPr="004071D5">
        <w:rPr>
          <w:rFonts w:eastAsia="Calibri"/>
          <w:iCs/>
          <w:color w:val="000000"/>
          <w:sz w:val="28"/>
          <w:szCs w:val="28"/>
          <w:lang w:eastAsia="en-US"/>
        </w:rPr>
        <w:t>Ерохов.</w:t>
      </w:r>
      <w:r w:rsidRPr="004071D5">
        <w:rPr>
          <w:rFonts w:eastAsia="Calibri"/>
          <w:sz w:val="28"/>
          <w:szCs w:val="28"/>
          <w:lang w:eastAsia="en-US"/>
        </w:rPr>
        <w:t> </w:t>
      </w:r>
      <w:r w:rsidRPr="004071D5">
        <w:rPr>
          <w:rFonts w:eastAsia="Calibri"/>
          <w:color w:val="000000"/>
          <w:sz w:val="28"/>
          <w:szCs w:val="28"/>
          <w:lang w:eastAsia="en-US"/>
        </w:rPr>
        <w:t xml:space="preserve">Травматология и ортопедия / Под ред. проф. В.М. </w:t>
      </w:r>
      <w:proofErr w:type="spellStart"/>
      <w:r w:rsidRPr="004071D5">
        <w:rPr>
          <w:rFonts w:eastAsia="Calibri"/>
          <w:color w:val="000000"/>
          <w:sz w:val="28"/>
          <w:szCs w:val="28"/>
          <w:lang w:eastAsia="en-US"/>
        </w:rPr>
        <w:t>Шаповалова</w:t>
      </w:r>
      <w:proofErr w:type="spellEnd"/>
      <w:r w:rsidRPr="004071D5">
        <w:rPr>
          <w:rFonts w:eastAsia="Calibri"/>
          <w:color w:val="000000"/>
          <w:sz w:val="28"/>
          <w:szCs w:val="28"/>
          <w:lang w:eastAsia="en-US"/>
        </w:rPr>
        <w:t xml:space="preserve">, проф. А.И. </w:t>
      </w:r>
      <w:proofErr w:type="spellStart"/>
      <w:r w:rsidRPr="004071D5">
        <w:rPr>
          <w:rFonts w:eastAsia="Calibri"/>
          <w:color w:val="000000"/>
          <w:sz w:val="28"/>
          <w:szCs w:val="28"/>
          <w:lang w:eastAsia="en-US"/>
        </w:rPr>
        <w:t>Грицанова</w:t>
      </w:r>
      <w:proofErr w:type="spellEnd"/>
      <w:r w:rsidRPr="004071D5">
        <w:rPr>
          <w:rFonts w:eastAsia="Calibri"/>
          <w:color w:val="000000"/>
          <w:sz w:val="28"/>
          <w:szCs w:val="28"/>
          <w:lang w:eastAsia="en-US"/>
        </w:rPr>
        <w:t>, доц. А.Н. Ерохова.. — 2-е изд. —</w:t>
      </w:r>
      <w:r w:rsidRPr="004071D5">
        <w:rPr>
          <w:rFonts w:eastAsia="Calibri"/>
          <w:sz w:val="28"/>
          <w:szCs w:val="28"/>
          <w:lang w:eastAsia="en-US"/>
        </w:rPr>
        <w:t> </w:t>
      </w:r>
      <w:r w:rsidRPr="004071D5">
        <w:rPr>
          <w:rFonts w:eastAsia="Calibri"/>
          <w:color w:val="000000"/>
          <w:sz w:val="28"/>
          <w:szCs w:val="28"/>
          <w:lang w:eastAsia="en-US"/>
        </w:rPr>
        <w:t>СПб</w:t>
      </w:r>
      <w:proofErr w:type="gramStart"/>
      <w:r w:rsidRPr="004071D5">
        <w:rPr>
          <w:rFonts w:eastAsia="Calibri"/>
          <w:color w:val="000000"/>
          <w:sz w:val="28"/>
          <w:szCs w:val="28"/>
          <w:lang w:eastAsia="en-US"/>
        </w:rPr>
        <w:t xml:space="preserve">.: </w:t>
      </w:r>
      <w:proofErr w:type="gramEnd"/>
      <w:r w:rsidRPr="004071D5">
        <w:rPr>
          <w:rFonts w:eastAsia="Calibri"/>
          <w:color w:val="000000"/>
          <w:sz w:val="28"/>
          <w:szCs w:val="28"/>
          <w:lang w:eastAsia="en-US"/>
        </w:rPr>
        <w:t xml:space="preserve">ООО "Издательство </w:t>
      </w:r>
      <w:proofErr w:type="spellStart"/>
      <w:r w:rsidRPr="004071D5">
        <w:rPr>
          <w:rFonts w:eastAsia="Calibri"/>
          <w:color w:val="000000"/>
          <w:sz w:val="28"/>
          <w:szCs w:val="28"/>
          <w:lang w:eastAsia="en-US"/>
        </w:rPr>
        <w:t>Фоллиант</w:t>
      </w:r>
      <w:proofErr w:type="spellEnd"/>
      <w:r w:rsidRPr="004071D5">
        <w:rPr>
          <w:rFonts w:eastAsia="Calibri"/>
          <w:color w:val="000000"/>
          <w:sz w:val="28"/>
          <w:szCs w:val="28"/>
          <w:lang w:eastAsia="en-US"/>
        </w:rPr>
        <w:t xml:space="preserve">", 2004. — 544 с. 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4071D5">
        <w:rPr>
          <w:rFonts w:eastAsia="Calibri"/>
          <w:color w:val="000000"/>
          <w:sz w:val="28"/>
          <w:szCs w:val="28"/>
          <w:lang w:val="en-US" w:eastAsia="en-US"/>
        </w:rPr>
        <w:t>MedUniver</w:t>
      </w:r>
      <w:proofErr w:type="spellEnd"/>
      <w:r w:rsidRPr="004071D5">
        <w:rPr>
          <w:rFonts w:eastAsia="Calibri"/>
          <w:color w:val="000000"/>
          <w:sz w:val="28"/>
          <w:szCs w:val="28"/>
          <w:lang w:eastAsia="en-US"/>
        </w:rPr>
        <w:t>,11.09.2015.(</w:t>
      </w:r>
      <w:hyperlink r:id="rId6" w:history="1">
        <w:r w:rsidRPr="004071D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 w:rsidRPr="004071D5"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proofErr w:type="spellStart"/>
        <w:r w:rsidRPr="004071D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meduniver</w:t>
        </w:r>
        <w:proofErr w:type="spellEnd"/>
        <w:r w:rsidRPr="004071D5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 w:rsidRPr="004071D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com</w:t>
        </w:r>
        <w:r w:rsidRPr="004071D5"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  <w:r w:rsidRPr="004071D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Medical</w:t>
        </w:r>
        <w:r w:rsidRPr="004071D5"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  <w:proofErr w:type="spellStart"/>
        <w:r w:rsidRPr="004071D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travmi</w:t>
        </w:r>
        <w:proofErr w:type="spellEnd"/>
        <w:r w:rsidRPr="004071D5"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  <w:proofErr w:type="spellStart"/>
        <w:r w:rsidRPr="004071D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perelomi</w:t>
        </w:r>
        <w:proofErr w:type="spellEnd"/>
        <w:r w:rsidRPr="004071D5">
          <w:rPr>
            <w:rFonts w:eastAsia="Calibri"/>
            <w:color w:val="000000"/>
            <w:sz w:val="28"/>
            <w:szCs w:val="28"/>
            <w:u w:val="single"/>
            <w:lang w:eastAsia="en-US"/>
          </w:rPr>
          <w:t>_</w:t>
        </w:r>
        <w:proofErr w:type="spellStart"/>
        <w:r w:rsidRPr="004071D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kostei</w:t>
        </w:r>
        <w:proofErr w:type="spellEnd"/>
        <w:r w:rsidRPr="004071D5">
          <w:rPr>
            <w:rFonts w:eastAsia="Calibri"/>
            <w:color w:val="000000"/>
            <w:sz w:val="28"/>
            <w:szCs w:val="28"/>
            <w:u w:val="single"/>
            <w:lang w:eastAsia="en-US"/>
          </w:rPr>
          <w:t>_</w:t>
        </w:r>
        <w:proofErr w:type="spellStart"/>
        <w:r w:rsidRPr="004071D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kisti</w:t>
        </w:r>
        <w:proofErr w:type="spellEnd"/>
        <w:r w:rsidRPr="004071D5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 w:rsidRPr="004071D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html</w:t>
        </w:r>
      </w:hyperlink>
      <w:r w:rsidRPr="004071D5">
        <w:rPr>
          <w:rFonts w:eastAsia="Calibri"/>
          <w:sz w:val="28"/>
          <w:szCs w:val="28"/>
          <w:lang w:val="en-US" w:eastAsia="en-US"/>
        </w:rPr>
        <w:t> </w:t>
      </w:r>
      <w:r w:rsidRPr="004071D5">
        <w:rPr>
          <w:rFonts w:eastAsia="Calibri"/>
          <w:sz w:val="28"/>
          <w:szCs w:val="28"/>
          <w:lang w:eastAsia="en-US"/>
        </w:rPr>
        <w:t>)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rFonts w:ascii="Calibri" w:eastAsia="Calibri" w:hAnsi="Calibri"/>
          <w:spacing w:val="1"/>
          <w:sz w:val="22"/>
          <w:szCs w:val="22"/>
          <w:lang w:eastAsia="en-US"/>
        </w:rPr>
      </w:pPr>
      <w:r w:rsidRPr="004071D5">
        <w:rPr>
          <w:rFonts w:eastAsia="Calibri"/>
          <w:color w:val="000000"/>
          <w:spacing w:val="1"/>
          <w:sz w:val="28"/>
          <w:szCs w:val="28"/>
          <w:lang w:eastAsia="en-US"/>
        </w:rPr>
        <w:t xml:space="preserve"> Травматология и ортопедия: Руководство для врачей / под ред. </w:t>
      </w:r>
      <w:proofErr w:type="spellStart"/>
      <w:r w:rsidRPr="004071D5">
        <w:rPr>
          <w:rFonts w:eastAsia="Calibri"/>
          <w:color w:val="000000"/>
          <w:spacing w:val="1"/>
          <w:sz w:val="28"/>
          <w:szCs w:val="28"/>
          <w:lang w:eastAsia="en-US"/>
        </w:rPr>
        <w:t>Н.В.Корнилова</w:t>
      </w:r>
      <w:proofErr w:type="spellEnd"/>
      <w:r w:rsidRPr="004071D5">
        <w:rPr>
          <w:rFonts w:eastAsia="Calibri"/>
          <w:color w:val="000000"/>
          <w:spacing w:val="1"/>
          <w:sz w:val="28"/>
          <w:szCs w:val="28"/>
          <w:lang w:eastAsia="en-US"/>
        </w:rPr>
        <w:t>: в 4 томах.  – СПб</w:t>
      </w:r>
      <w:proofErr w:type="gramStart"/>
      <w:r w:rsidRPr="004071D5">
        <w:rPr>
          <w:rFonts w:eastAsia="Calibri"/>
          <w:color w:val="000000"/>
          <w:spacing w:val="1"/>
          <w:sz w:val="28"/>
          <w:szCs w:val="28"/>
          <w:lang w:eastAsia="en-US"/>
        </w:rPr>
        <w:t xml:space="preserve">.: </w:t>
      </w:r>
      <w:proofErr w:type="gramEnd"/>
      <w:r w:rsidRPr="004071D5">
        <w:rPr>
          <w:rFonts w:eastAsia="Calibri"/>
          <w:color w:val="000000"/>
          <w:spacing w:val="1"/>
          <w:sz w:val="28"/>
          <w:szCs w:val="28"/>
          <w:lang w:eastAsia="en-US"/>
        </w:rPr>
        <w:t xml:space="preserve">Гиппократ, 2004. – Т. 1: 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071D5">
        <w:rPr>
          <w:sz w:val="28"/>
          <w:szCs w:val="28"/>
        </w:rPr>
        <w:t xml:space="preserve">Клюквин И.Ю., </w:t>
      </w:r>
      <w:proofErr w:type="spellStart"/>
      <w:r w:rsidRPr="004071D5">
        <w:rPr>
          <w:sz w:val="28"/>
          <w:szCs w:val="28"/>
        </w:rPr>
        <w:t>Мигулева</w:t>
      </w:r>
      <w:proofErr w:type="spellEnd"/>
      <w:r w:rsidRPr="004071D5">
        <w:rPr>
          <w:sz w:val="28"/>
          <w:szCs w:val="28"/>
        </w:rPr>
        <w:t xml:space="preserve"> И.Ю., </w:t>
      </w:r>
      <w:proofErr w:type="gramStart"/>
      <w:r w:rsidRPr="004071D5">
        <w:rPr>
          <w:sz w:val="28"/>
          <w:szCs w:val="28"/>
        </w:rPr>
        <w:t>Охотский</w:t>
      </w:r>
      <w:proofErr w:type="gramEnd"/>
      <w:r w:rsidRPr="004071D5">
        <w:rPr>
          <w:sz w:val="28"/>
          <w:szCs w:val="28"/>
        </w:rPr>
        <w:t xml:space="preserve"> В.П. Травмы кисти / Москва, 2009.-188с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071D5">
        <w:rPr>
          <w:rFonts w:eastAsia="Calibri"/>
          <w:sz w:val="28"/>
          <w:szCs w:val="28"/>
          <w:lang w:eastAsia="en-US"/>
        </w:rPr>
        <w:t>Кипшакбаев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 Р.К. Анализ новых медицинских технологий на основании доказательной медицины и </w:t>
      </w:r>
      <w:proofErr w:type="spellStart"/>
      <w:r w:rsidRPr="004071D5">
        <w:rPr>
          <w:rFonts w:eastAsia="Calibri"/>
          <w:sz w:val="28"/>
          <w:szCs w:val="28"/>
          <w:lang w:eastAsia="en-US"/>
        </w:rPr>
        <w:t>фармакоэкономических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 показателей. </w:t>
      </w:r>
      <w:r w:rsidRPr="004071D5">
        <w:rPr>
          <w:rFonts w:eastAsia="Calibri"/>
          <w:iCs/>
          <w:sz w:val="28"/>
          <w:szCs w:val="28"/>
          <w:lang w:eastAsia="en-US"/>
        </w:rPr>
        <w:t xml:space="preserve">Методические рекомендации, </w:t>
      </w:r>
      <w:proofErr w:type="gramStart"/>
      <w:r w:rsidRPr="004071D5">
        <w:rPr>
          <w:rFonts w:eastAsia="Calibri"/>
          <w:iCs/>
          <w:sz w:val="28"/>
          <w:szCs w:val="28"/>
          <w:lang w:eastAsia="en-US"/>
        </w:rPr>
        <w:t>-А</w:t>
      </w:r>
      <w:proofErr w:type="gramEnd"/>
      <w:r w:rsidRPr="004071D5">
        <w:rPr>
          <w:rFonts w:eastAsia="Calibri"/>
          <w:iCs/>
          <w:sz w:val="28"/>
          <w:szCs w:val="28"/>
          <w:lang w:eastAsia="en-US"/>
        </w:rPr>
        <w:t xml:space="preserve">лматы. 2008. </w:t>
      </w:r>
      <w:r w:rsidRPr="004071D5">
        <w:rPr>
          <w:rFonts w:eastAsia="Calibri"/>
          <w:sz w:val="28"/>
          <w:szCs w:val="28"/>
          <w:lang w:eastAsia="en-US"/>
        </w:rPr>
        <w:t xml:space="preserve">- 125с.  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071D5">
        <w:rPr>
          <w:rFonts w:eastAsia="Calibri"/>
          <w:sz w:val="28"/>
          <w:szCs w:val="28"/>
          <w:lang w:eastAsia="en-US"/>
        </w:rPr>
        <w:t>Грицюк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 А.А. Реконструктивная и пластическая  хирургия боевых повреждений конечностей : </w:t>
      </w:r>
      <w:proofErr w:type="spellStart"/>
      <w:r w:rsidRPr="004071D5">
        <w:rPr>
          <w:rFonts w:eastAsia="Calibri"/>
          <w:sz w:val="28"/>
          <w:szCs w:val="28"/>
          <w:lang w:eastAsia="en-US"/>
        </w:rPr>
        <w:t>автореф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4071D5">
        <w:rPr>
          <w:rFonts w:eastAsia="Calibri"/>
          <w:sz w:val="28"/>
          <w:szCs w:val="28"/>
          <w:lang w:eastAsia="en-US"/>
        </w:rPr>
        <w:t>дис</w:t>
      </w:r>
      <w:proofErr w:type="spellEnd"/>
      <w:r w:rsidRPr="004071D5">
        <w:rPr>
          <w:rFonts w:eastAsia="Calibri"/>
          <w:sz w:val="28"/>
          <w:szCs w:val="28"/>
          <w:lang w:eastAsia="en-US"/>
        </w:rPr>
        <w:t>. … д-ра мед</w:t>
      </w:r>
      <w:proofErr w:type="gramStart"/>
      <w:r w:rsidRPr="004071D5">
        <w:rPr>
          <w:rFonts w:eastAsia="Calibri"/>
          <w:sz w:val="28"/>
          <w:szCs w:val="28"/>
          <w:lang w:eastAsia="en-US"/>
        </w:rPr>
        <w:t>.</w:t>
      </w:r>
      <w:proofErr w:type="gramEnd"/>
      <w:r w:rsidRPr="004071D5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4071D5">
        <w:rPr>
          <w:rFonts w:eastAsia="Calibri"/>
          <w:sz w:val="28"/>
          <w:szCs w:val="28"/>
          <w:lang w:eastAsia="en-US"/>
        </w:rPr>
        <w:t>н</w:t>
      </w:r>
      <w:proofErr w:type="gramEnd"/>
      <w:r w:rsidRPr="004071D5">
        <w:rPr>
          <w:rFonts w:eastAsia="Calibri"/>
          <w:sz w:val="28"/>
          <w:szCs w:val="28"/>
          <w:lang w:eastAsia="en-US"/>
        </w:rPr>
        <w:t xml:space="preserve">аук / </w:t>
      </w:r>
      <w:proofErr w:type="spellStart"/>
      <w:r w:rsidRPr="004071D5">
        <w:rPr>
          <w:rFonts w:eastAsia="Calibri"/>
          <w:sz w:val="28"/>
          <w:szCs w:val="28"/>
          <w:lang w:eastAsia="en-US"/>
        </w:rPr>
        <w:t>Грицюк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 А.А.-М.,2006.-43с.                      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4071D5">
        <w:rPr>
          <w:rFonts w:eastAsia="Calibri"/>
          <w:sz w:val="28"/>
          <w:szCs w:val="28"/>
          <w:lang w:eastAsia="en-US"/>
        </w:rPr>
        <w:t>Травматология:  Ортопедия: национальное руководство/ под ред. С.П. Миронова, Г.П. Котельникова</w:t>
      </w:r>
      <w:proofErr w:type="gramStart"/>
      <w:r w:rsidRPr="004071D5">
        <w:rPr>
          <w:rFonts w:eastAsia="Calibri"/>
          <w:sz w:val="28"/>
          <w:szCs w:val="28"/>
          <w:lang w:eastAsia="en-US"/>
        </w:rPr>
        <w:t>.-</w:t>
      </w:r>
      <w:proofErr w:type="gramEnd"/>
      <w:r w:rsidRPr="004071D5">
        <w:rPr>
          <w:rFonts w:eastAsia="Calibri"/>
          <w:sz w:val="28"/>
          <w:szCs w:val="28"/>
          <w:lang w:eastAsia="en-US"/>
        </w:rPr>
        <w:t>М.:ГЭОТАР-Медиа,2008.-808с.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071D5">
        <w:rPr>
          <w:rFonts w:eastAsia="Calibri"/>
          <w:sz w:val="28"/>
          <w:szCs w:val="28"/>
          <w:lang w:eastAsia="en-US"/>
        </w:rPr>
        <w:t>Родоманова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 Л.А., </w:t>
      </w:r>
      <w:proofErr w:type="spellStart"/>
      <w:r w:rsidRPr="004071D5">
        <w:rPr>
          <w:rFonts w:eastAsia="Calibri"/>
          <w:sz w:val="28"/>
          <w:szCs w:val="28"/>
          <w:lang w:eastAsia="en-US"/>
        </w:rPr>
        <w:t>Кочиш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071D5">
        <w:rPr>
          <w:rFonts w:eastAsia="Calibri"/>
          <w:sz w:val="28"/>
          <w:szCs w:val="28"/>
          <w:lang w:eastAsia="en-US"/>
        </w:rPr>
        <w:t>А.Ю.Реконструктивные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  микрохирургические операции при травмах конечностей. Руководство для врачей,- Санкт-Петербург. 2012.-115с. 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4071D5">
        <w:rPr>
          <w:sz w:val="28"/>
          <w:szCs w:val="28"/>
        </w:rPr>
        <w:t>Валетова</w:t>
      </w:r>
      <w:proofErr w:type="spellEnd"/>
      <w:r w:rsidRPr="004071D5">
        <w:rPr>
          <w:sz w:val="28"/>
          <w:szCs w:val="28"/>
        </w:rPr>
        <w:t xml:space="preserve"> С.В. Хирургическое реабилитационное лечение больных после реплантации (</w:t>
      </w:r>
      <w:proofErr w:type="spellStart"/>
      <w:r w:rsidRPr="004071D5">
        <w:rPr>
          <w:sz w:val="28"/>
          <w:szCs w:val="28"/>
        </w:rPr>
        <w:t>реваскуляризции</w:t>
      </w:r>
      <w:proofErr w:type="spellEnd"/>
      <w:r w:rsidRPr="004071D5">
        <w:rPr>
          <w:sz w:val="28"/>
          <w:szCs w:val="28"/>
        </w:rPr>
        <w:t xml:space="preserve">) длинных пальцев кисти: </w:t>
      </w:r>
      <w:proofErr w:type="spellStart"/>
      <w:r w:rsidRPr="004071D5">
        <w:rPr>
          <w:sz w:val="28"/>
          <w:szCs w:val="28"/>
        </w:rPr>
        <w:t>автореф</w:t>
      </w:r>
      <w:proofErr w:type="spellEnd"/>
      <w:r w:rsidRPr="004071D5">
        <w:rPr>
          <w:sz w:val="28"/>
          <w:szCs w:val="28"/>
        </w:rPr>
        <w:t xml:space="preserve">. </w:t>
      </w:r>
      <w:proofErr w:type="spellStart"/>
      <w:r w:rsidRPr="004071D5">
        <w:rPr>
          <w:sz w:val="28"/>
          <w:szCs w:val="28"/>
        </w:rPr>
        <w:t>дис</w:t>
      </w:r>
      <w:proofErr w:type="spellEnd"/>
      <w:r w:rsidRPr="004071D5">
        <w:rPr>
          <w:sz w:val="28"/>
          <w:szCs w:val="28"/>
        </w:rPr>
        <w:t xml:space="preserve">. … канд. </w:t>
      </w:r>
      <w:proofErr w:type="spellStart"/>
      <w:r w:rsidRPr="004071D5">
        <w:rPr>
          <w:sz w:val="28"/>
          <w:szCs w:val="28"/>
        </w:rPr>
        <w:t>мед</w:t>
      </w:r>
      <w:proofErr w:type="gramStart"/>
      <w:r w:rsidRPr="004071D5">
        <w:rPr>
          <w:sz w:val="28"/>
          <w:szCs w:val="28"/>
        </w:rPr>
        <w:t>.н</w:t>
      </w:r>
      <w:proofErr w:type="gramEnd"/>
      <w:r w:rsidRPr="004071D5">
        <w:rPr>
          <w:sz w:val="28"/>
          <w:szCs w:val="28"/>
        </w:rPr>
        <w:t>аук</w:t>
      </w:r>
      <w:proofErr w:type="spellEnd"/>
      <w:r w:rsidRPr="004071D5">
        <w:rPr>
          <w:sz w:val="28"/>
          <w:szCs w:val="28"/>
        </w:rPr>
        <w:t xml:space="preserve">/С.В. Валетова,-СПб.,2004.-23с. 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071D5">
        <w:rPr>
          <w:rFonts w:eastAsia="Calibri"/>
          <w:sz w:val="28"/>
          <w:szCs w:val="28"/>
          <w:lang w:eastAsia="en-US"/>
        </w:rPr>
        <w:t>Азолов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 В.В., Александров Н.М. Эффективность реконструкции пальцев кисти при последствиях травм различной этиологии  // </w:t>
      </w:r>
      <w:proofErr w:type="spellStart"/>
      <w:r w:rsidRPr="004071D5">
        <w:rPr>
          <w:rFonts w:eastAsia="Calibri"/>
          <w:sz w:val="28"/>
          <w:szCs w:val="28"/>
          <w:lang w:eastAsia="en-US"/>
        </w:rPr>
        <w:t>Вестн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. травматологии и ортопедии.-2004.-№ 2.-С.82-88. 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071D5">
        <w:rPr>
          <w:rFonts w:eastAsia="Calibri"/>
          <w:sz w:val="28"/>
          <w:szCs w:val="28"/>
          <w:lang w:eastAsia="en-US"/>
        </w:rPr>
        <w:t>Бояршинов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 М.А. Оперативное лечение повреждений пальцев кисти с применением микрохирургической техники: </w:t>
      </w:r>
      <w:proofErr w:type="spellStart"/>
      <w:r w:rsidRPr="004071D5">
        <w:rPr>
          <w:rFonts w:eastAsia="Calibri"/>
          <w:sz w:val="28"/>
          <w:szCs w:val="28"/>
          <w:lang w:eastAsia="en-US"/>
        </w:rPr>
        <w:t>автореф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4071D5">
        <w:rPr>
          <w:rFonts w:eastAsia="Calibri"/>
          <w:sz w:val="28"/>
          <w:szCs w:val="28"/>
          <w:lang w:eastAsia="en-US"/>
        </w:rPr>
        <w:t>дис</w:t>
      </w:r>
      <w:proofErr w:type="spellEnd"/>
      <w:r w:rsidRPr="004071D5">
        <w:rPr>
          <w:rFonts w:eastAsia="Calibri"/>
          <w:sz w:val="28"/>
          <w:szCs w:val="28"/>
          <w:lang w:eastAsia="en-US"/>
        </w:rPr>
        <w:t>.</w:t>
      </w:r>
      <w:proofErr w:type="gramStart"/>
      <w:r w:rsidRPr="004071D5">
        <w:rPr>
          <w:rFonts w:eastAsia="Calibri"/>
          <w:sz w:val="28"/>
          <w:szCs w:val="28"/>
          <w:lang w:eastAsia="en-US"/>
        </w:rPr>
        <w:t xml:space="preserve"> .</w:t>
      </w:r>
      <w:proofErr w:type="gramEnd"/>
      <w:r w:rsidRPr="004071D5">
        <w:rPr>
          <w:rFonts w:eastAsia="Calibri"/>
          <w:sz w:val="28"/>
          <w:szCs w:val="28"/>
          <w:lang w:eastAsia="en-US"/>
        </w:rPr>
        <w:t xml:space="preserve"> канд. мед. наук. СПб</w:t>
      </w:r>
      <w:proofErr w:type="gramStart"/>
      <w:r w:rsidRPr="004071D5">
        <w:rPr>
          <w:rFonts w:eastAsia="Calibri"/>
          <w:sz w:val="28"/>
          <w:szCs w:val="28"/>
          <w:lang w:eastAsia="en-US"/>
        </w:rPr>
        <w:t xml:space="preserve">., </w:t>
      </w:r>
      <w:proofErr w:type="gramEnd"/>
      <w:r w:rsidRPr="004071D5">
        <w:rPr>
          <w:rFonts w:eastAsia="Calibri"/>
          <w:sz w:val="28"/>
          <w:szCs w:val="28"/>
          <w:lang w:eastAsia="en-US"/>
        </w:rPr>
        <w:t>2002. - 19 с.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4071D5">
        <w:rPr>
          <w:rFonts w:eastAsia="Calibri"/>
          <w:sz w:val="28"/>
          <w:szCs w:val="28"/>
          <w:lang w:val="en-US" w:eastAsia="en-US"/>
        </w:rPr>
        <w:t xml:space="preserve">The epidemiology of hand injuries in The Netherlands and Denmark / C.F. Larsen, S. Mulder, A.M. Johansen, C. </w:t>
      </w:r>
      <w:proofErr w:type="spellStart"/>
      <w:r w:rsidRPr="004071D5">
        <w:rPr>
          <w:rFonts w:eastAsia="Calibri"/>
          <w:sz w:val="28"/>
          <w:szCs w:val="28"/>
          <w:lang w:val="en-US" w:eastAsia="en-US"/>
        </w:rPr>
        <w:t>Stam</w:t>
      </w:r>
      <w:proofErr w:type="spellEnd"/>
      <w:r w:rsidRPr="004071D5">
        <w:rPr>
          <w:rFonts w:eastAsia="Calibri"/>
          <w:sz w:val="28"/>
          <w:szCs w:val="28"/>
          <w:lang w:val="en-US" w:eastAsia="en-US"/>
        </w:rPr>
        <w:t xml:space="preserve"> // </w:t>
      </w:r>
      <w:proofErr w:type="spellStart"/>
      <w:r w:rsidRPr="004071D5">
        <w:rPr>
          <w:rFonts w:eastAsia="Calibri"/>
          <w:sz w:val="28"/>
          <w:szCs w:val="28"/>
          <w:lang w:val="en-US" w:eastAsia="en-US"/>
        </w:rPr>
        <w:t>Eur</w:t>
      </w:r>
      <w:proofErr w:type="spellEnd"/>
      <w:r w:rsidRPr="004071D5">
        <w:rPr>
          <w:rFonts w:eastAsia="Calibri"/>
          <w:sz w:val="28"/>
          <w:szCs w:val="28"/>
          <w:lang w:val="en-US" w:eastAsia="en-US"/>
        </w:rPr>
        <w:t xml:space="preserve"> J </w:t>
      </w:r>
      <w:proofErr w:type="spellStart"/>
      <w:r w:rsidRPr="004071D5">
        <w:rPr>
          <w:rFonts w:eastAsia="Calibri"/>
          <w:sz w:val="28"/>
          <w:szCs w:val="28"/>
          <w:lang w:val="en-US" w:eastAsia="en-US"/>
        </w:rPr>
        <w:t>Epidemiol</w:t>
      </w:r>
      <w:proofErr w:type="spellEnd"/>
      <w:r w:rsidRPr="004071D5">
        <w:rPr>
          <w:rFonts w:eastAsia="Calibri"/>
          <w:sz w:val="28"/>
          <w:szCs w:val="28"/>
          <w:lang w:val="en-US" w:eastAsia="en-US"/>
        </w:rPr>
        <w:t>. -</w:t>
      </w:r>
      <w:proofErr w:type="gramStart"/>
      <w:r w:rsidRPr="004071D5">
        <w:rPr>
          <w:rFonts w:eastAsia="Calibri"/>
          <w:sz w:val="28"/>
          <w:szCs w:val="28"/>
          <w:lang w:val="en-US" w:eastAsia="en-US"/>
        </w:rPr>
        <w:t>2004 .</w:t>
      </w:r>
      <w:proofErr w:type="gramEnd"/>
      <w:r w:rsidRPr="004071D5">
        <w:rPr>
          <w:rFonts w:eastAsia="Calibri"/>
          <w:sz w:val="28"/>
          <w:szCs w:val="28"/>
          <w:lang w:val="en-US" w:eastAsia="en-US"/>
        </w:rPr>
        <w:t xml:space="preserve">-Vol. 19 .-№4 .-P.323-327. 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4071D5">
        <w:rPr>
          <w:rFonts w:eastAsia="Calibri"/>
          <w:sz w:val="28"/>
          <w:szCs w:val="28"/>
          <w:lang w:val="en-US" w:eastAsia="en-US"/>
        </w:rPr>
        <w:t xml:space="preserve">Moran S.L., Berger R.A.  Biomechanics and hand trauma: what you need //Hand </w:t>
      </w:r>
      <w:proofErr w:type="spellStart"/>
      <w:r w:rsidRPr="004071D5">
        <w:rPr>
          <w:rFonts w:eastAsia="Calibri"/>
          <w:sz w:val="28"/>
          <w:szCs w:val="28"/>
          <w:lang w:val="en-US" w:eastAsia="en-US"/>
        </w:rPr>
        <w:t>Clin</w:t>
      </w:r>
      <w:proofErr w:type="spellEnd"/>
      <w:r w:rsidRPr="004071D5">
        <w:rPr>
          <w:rFonts w:eastAsia="Calibri"/>
          <w:sz w:val="28"/>
          <w:szCs w:val="28"/>
          <w:lang w:val="en-US" w:eastAsia="en-US"/>
        </w:rPr>
        <w:t xml:space="preserve">. -2003.-Vol. 19.-№1.-P.17-31. 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4071D5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4071D5">
        <w:rPr>
          <w:rFonts w:eastAsia="Calibri"/>
          <w:color w:val="000000"/>
          <w:sz w:val="28"/>
          <w:szCs w:val="28"/>
          <w:lang w:eastAsia="en-US"/>
        </w:rPr>
        <w:t>Родоманова</w:t>
      </w:r>
      <w:proofErr w:type="spellEnd"/>
      <w:r w:rsidRPr="004071D5">
        <w:rPr>
          <w:rFonts w:eastAsia="Calibri"/>
          <w:color w:val="000000"/>
          <w:sz w:val="28"/>
          <w:szCs w:val="28"/>
          <w:lang w:eastAsia="en-US"/>
        </w:rPr>
        <w:t xml:space="preserve"> JI.A., </w:t>
      </w:r>
      <w:proofErr w:type="spellStart"/>
      <w:r w:rsidRPr="004071D5">
        <w:rPr>
          <w:rFonts w:eastAsia="Calibri"/>
          <w:sz w:val="28"/>
          <w:szCs w:val="28"/>
          <w:lang w:eastAsia="en-US"/>
        </w:rPr>
        <w:t>Полькин</w:t>
      </w:r>
      <w:proofErr w:type="spellEnd"/>
      <w:r w:rsidRPr="004071D5">
        <w:rPr>
          <w:rFonts w:eastAsia="Calibri"/>
          <w:color w:val="000000"/>
          <w:sz w:val="28"/>
          <w:szCs w:val="28"/>
          <w:lang w:eastAsia="en-US"/>
        </w:rPr>
        <w:t xml:space="preserve"> А.Г. Реконструктивная микрохирургия верхней конечности //Травматология и ортопедия России—2006—№4 (42). — С. 15—19. 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071D5">
        <w:rPr>
          <w:sz w:val="28"/>
          <w:szCs w:val="28"/>
        </w:rPr>
        <w:t xml:space="preserve">Рекомендации по оптимизации системы антибиотикопрофилактики и      антибиотикотерапии в хирургической практике. А. Е. Гуляев, Л. Г. Макалкина, С. К. </w:t>
      </w:r>
      <w:proofErr w:type="spellStart"/>
      <w:r w:rsidRPr="004071D5">
        <w:rPr>
          <w:sz w:val="28"/>
          <w:szCs w:val="28"/>
        </w:rPr>
        <w:t>Уралов</w:t>
      </w:r>
      <w:proofErr w:type="spellEnd"/>
      <w:r w:rsidRPr="004071D5">
        <w:rPr>
          <w:sz w:val="28"/>
          <w:szCs w:val="28"/>
        </w:rPr>
        <w:t xml:space="preserve"> и </w:t>
      </w:r>
      <w:proofErr w:type="spellStart"/>
      <w:r w:rsidRPr="004071D5">
        <w:rPr>
          <w:sz w:val="28"/>
          <w:szCs w:val="28"/>
        </w:rPr>
        <w:t>соавт</w:t>
      </w:r>
      <w:proofErr w:type="spellEnd"/>
      <w:r w:rsidRPr="004071D5">
        <w:rPr>
          <w:sz w:val="28"/>
          <w:szCs w:val="28"/>
        </w:rPr>
        <w:t>., Астана,2010г, 96стр.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4071D5">
        <w:rPr>
          <w:rFonts w:eastAsia="Calibri"/>
          <w:sz w:val="28"/>
          <w:szCs w:val="28"/>
          <w:lang w:eastAsia="en-US"/>
        </w:rPr>
        <w:t>Травматология: Ортопедия: национальное руководство/ под ред. С.П. Миронова, Г.П. Котельникова</w:t>
      </w:r>
      <w:proofErr w:type="gramStart"/>
      <w:r w:rsidRPr="004071D5">
        <w:rPr>
          <w:rFonts w:eastAsia="Calibri"/>
          <w:sz w:val="28"/>
          <w:szCs w:val="28"/>
          <w:lang w:eastAsia="en-US"/>
        </w:rPr>
        <w:t>.-</w:t>
      </w:r>
      <w:proofErr w:type="gramEnd"/>
      <w:r w:rsidRPr="004071D5">
        <w:rPr>
          <w:rFonts w:eastAsia="Calibri"/>
          <w:sz w:val="28"/>
          <w:szCs w:val="28"/>
          <w:lang w:eastAsia="en-US"/>
        </w:rPr>
        <w:t>М.:ГЭОТАР-Медиа,2008.-808с.</w:t>
      </w:r>
    </w:p>
    <w:p w:rsidR="004071D5" w:rsidRPr="004071D5" w:rsidRDefault="004071D5" w:rsidP="004071D5">
      <w:pPr>
        <w:widowControl w:val="0"/>
        <w:numPr>
          <w:ilvl w:val="0"/>
          <w:numId w:val="2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071D5">
        <w:rPr>
          <w:rFonts w:eastAsia="Calibri"/>
          <w:sz w:val="28"/>
          <w:szCs w:val="28"/>
          <w:lang w:eastAsia="en-US"/>
        </w:rPr>
        <w:t>Родоманов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 Л.А., </w:t>
      </w:r>
      <w:proofErr w:type="spellStart"/>
      <w:r w:rsidRPr="004071D5">
        <w:rPr>
          <w:rFonts w:eastAsia="Calibri"/>
          <w:sz w:val="28"/>
          <w:szCs w:val="28"/>
          <w:lang w:eastAsia="en-US"/>
        </w:rPr>
        <w:t>Кочиш</w:t>
      </w:r>
      <w:proofErr w:type="spellEnd"/>
      <w:r w:rsidRPr="004071D5">
        <w:rPr>
          <w:rFonts w:eastAsia="Calibri"/>
          <w:sz w:val="28"/>
          <w:szCs w:val="28"/>
          <w:lang w:eastAsia="en-US"/>
        </w:rPr>
        <w:t xml:space="preserve"> А.Ю. Реконструктивные  микрохирургические операции при травмах конечностей. Руководство для врачей,- Санкт-Петербург. 2012.-115с.</w:t>
      </w:r>
    </w:p>
    <w:p w:rsidR="0086053A" w:rsidRPr="001F6ECB" w:rsidRDefault="0086053A" w:rsidP="00DC4524">
      <w:pPr>
        <w:tabs>
          <w:tab w:val="left" w:pos="567"/>
        </w:tabs>
        <w:jc w:val="both"/>
        <w:rPr>
          <w:sz w:val="28"/>
          <w:szCs w:val="28"/>
        </w:rPr>
      </w:pPr>
    </w:p>
    <w:p w:rsidR="0086053A" w:rsidRPr="001F6ECB" w:rsidRDefault="0086053A" w:rsidP="001F6ECB">
      <w:pPr>
        <w:pStyle w:val="a3"/>
        <w:shd w:val="clear" w:color="auto" w:fill="FFFFFF"/>
        <w:tabs>
          <w:tab w:val="left" w:pos="567"/>
        </w:tabs>
        <w:ind w:left="0"/>
        <w:jc w:val="both"/>
        <w:rPr>
          <w:sz w:val="28"/>
          <w:szCs w:val="28"/>
        </w:rPr>
      </w:pPr>
    </w:p>
    <w:sectPr w:rsidR="0086053A" w:rsidRPr="001F6ECB" w:rsidSect="00F47045"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790E"/>
    <w:multiLevelType w:val="hybridMultilevel"/>
    <w:tmpl w:val="CBD89FF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B2D19"/>
    <w:multiLevelType w:val="hybridMultilevel"/>
    <w:tmpl w:val="D1321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93512"/>
    <w:multiLevelType w:val="hybridMultilevel"/>
    <w:tmpl w:val="7206B2AA"/>
    <w:lvl w:ilvl="0" w:tplc="C8E0CA3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83311CB"/>
    <w:multiLevelType w:val="hybridMultilevel"/>
    <w:tmpl w:val="A7168F48"/>
    <w:lvl w:ilvl="0" w:tplc="041F0011">
      <w:start w:val="1"/>
      <w:numFmt w:val="decimal"/>
      <w:lvlText w:val="%1)"/>
      <w:lvlJc w:val="left"/>
      <w:pPr>
        <w:ind w:left="2700" w:hanging="360"/>
      </w:pPr>
    </w:lvl>
    <w:lvl w:ilvl="1" w:tplc="041F0019" w:tentative="1">
      <w:start w:val="1"/>
      <w:numFmt w:val="lowerLetter"/>
      <w:lvlText w:val="%2."/>
      <w:lvlJc w:val="left"/>
      <w:pPr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161F2"/>
    <w:multiLevelType w:val="hybridMultilevel"/>
    <w:tmpl w:val="9DFAF09C"/>
    <w:lvl w:ilvl="0" w:tplc="041F0017">
      <w:start w:val="1"/>
      <w:numFmt w:val="lowerLetter"/>
      <w:lvlText w:val="%1)"/>
      <w:lvlJc w:val="left"/>
      <w:pPr>
        <w:ind w:left="1571" w:hanging="360"/>
      </w:pPr>
      <w:rPr>
        <w:rFonts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74B7B4B"/>
    <w:multiLevelType w:val="hybridMultilevel"/>
    <w:tmpl w:val="8DD236C6"/>
    <w:lvl w:ilvl="0" w:tplc="C8E0CA3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29D31E1"/>
    <w:multiLevelType w:val="hybridMultilevel"/>
    <w:tmpl w:val="A1F00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FD5225"/>
    <w:multiLevelType w:val="hybridMultilevel"/>
    <w:tmpl w:val="25CA04B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56920"/>
    <w:multiLevelType w:val="multilevel"/>
    <w:tmpl w:val="F600F2F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4C9C4BCD"/>
    <w:multiLevelType w:val="hybridMultilevel"/>
    <w:tmpl w:val="BBD21A1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C3EA70B2">
      <w:start w:val="1"/>
      <w:numFmt w:val="decimal"/>
      <w:lvlText w:val="%3."/>
      <w:lvlJc w:val="left"/>
      <w:pPr>
        <w:ind w:left="3045" w:hanging="1065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806AC"/>
    <w:multiLevelType w:val="hybridMultilevel"/>
    <w:tmpl w:val="558AEF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C67E3B"/>
    <w:multiLevelType w:val="hybridMultilevel"/>
    <w:tmpl w:val="9D28A6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7BA4B91"/>
    <w:multiLevelType w:val="hybridMultilevel"/>
    <w:tmpl w:val="9DFAF09C"/>
    <w:lvl w:ilvl="0" w:tplc="041F0017">
      <w:start w:val="1"/>
      <w:numFmt w:val="lowerLetter"/>
      <w:lvlText w:val="%1)"/>
      <w:lvlJc w:val="left"/>
      <w:pPr>
        <w:ind w:left="1571" w:hanging="360"/>
      </w:pPr>
      <w:rPr>
        <w:rFonts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C031B45"/>
    <w:multiLevelType w:val="hybridMultilevel"/>
    <w:tmpl w:val="994A4F86"/>
    <w:lvl w:ilvl="0" w:tplc="D02A6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04EEC"/>
    <w:multiLevelType w:val="hybridMultilevel"/>
    <w:tmpl w:val="2F38EEB6"/>
    <w:lvl w:ilvl="0" w:tplc="84FAE1DC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011C66"/>
    <w:multiLevelType w:val="hybridMultilevel"/>
    <w:tmpl w:val="781EA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812C68"/>
    <w:multiLevelType w:val="hybridMultilevel"/>
    <w:tmpl w:val="BA84D394"/>
    <w:lvl w:ilvl="0" w:tplc="C8E0CA34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CD74E10"/>
    <w:multiLevelType w:val="hybridMultilevel"/>
    <w:tmpl w:val="05F01BB6"/>
    <w:lvl w:ilvl="0" w:tplc="9BEAF2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A13D23"/>
    <w:multiLevelType w:val="hybridMultilevel"/>
    <w:tmpl w:val="CEE25F96"/>
    <w:lvl w:ilvl="0" w:tplc="42F07B7C">
      <w:start w:val="1"/>
      <w:numFmt w:val="decimal"/>
      <w:lvlText w:val="%1."/>
      <w:lvlJc w:val="left"/>
      <w:pPr>
        <w:ind w:left="2171" w:hanging="13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76F14972"/>
    <w:multiLevelType w:val="hybridMultilevel"/>
    <w:tmpl w:val="2E6895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A268183C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6"/>
  </w:num>
  <w:num w:numId="4">
    <w:abstractNumId w:val="15"/>
  </w:num>
  <w:num w:numId="5">
    <w:abstractNumId w:val="4"/>
  </w:num>
  <w:num w:numId="6">
    <w:abstractNumId w:val="1"/>
  </w:num>
  <w:num w:numId="7">
    <w:abstractNumId w:val="11"/>
  </w:num>
  <w:num w:numId="8">
    <w:abstractNumId w:val="10"/>
  </w:num>
  <w:num w:numId="9">
    <w:abstractNumId w:val="19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7"/>
  </w:num>
  <w:num w:numId="15">
    <w:abstractNumId w:val="6"/>
  </w:num>
  <w:num w:numId="16">
    <w:abstractNumId w:val="18"/>
  </w:num>
  <w:num w:numId="17">
    <w:abstractNumId w:val="12"/>
  </w:num>
  <w:num w:numId="18">
    <w:abstractNumId w:val="14"/>
  </w:num>
  <w:num w:numId="19">
    <w:abstractNumId w:val="5"/>
  </w:num>
  <w:num w:numId="20">
    <w:abstractNumId w:val="13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35A"/>
    <w:rsid w:val="0009035A"/>
    <w:rsid w:val="000D38A5"/>
    <w:rsid w:val="001F6ECB"/>
    <w:rsid w:val="0023061B"/>
    <w:rsid w:val="002F0134"/>
    <w:rsid w:val="004071D5"/>
    <w:rsid w:val="005667A8"/>
    <w:rsid w:val="005B41E9"/>
    <w:rsid w:val="005D4AD6"/>
    <w:rsid w:val="005F1790"/>
    <w:rsid w:val="00637408"/>
    <w:rsid w:val="007911A4"/>
    <w:rsid w:val="007D0739"/>
    <w:rsid w:val="00841057"/>
    <w:rsid w:val="00842465"/>
    <w:rsid w:val="0086053A"/>
    <w:rsid w:val="008C128E"/>
    <w:rsid w:val="0095594B"/>
    <w:rsid w:val="00971F90"/>
    <w:rsid w:val="00980A5E"/>
    <w:rsid w:val="009D5FA6"/>
    <w:rsid w:val="00AF5B77"/>
    <w:rsid w:val="00B273AA"/>
    <w:rsid w:val="00C00DF7"/>
    <w:rsid w:val="00CE34C2"/>
    <w:rsid w:val="00D46EDB"/>
    <w:rsid w:val="00DC4524"/>
    <w:rsid w:val="00DD4B32"/>
    <w:rsid w:val="00E14367"/>
    <w:rsid w:val="00F42000"/>
    <w:rsid w:val="00F47045"/>
    <w:rsid w:val="00F9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86053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7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6053A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table" w:styleId="a4">
    <w:name w:val="Table Grid"/>
    <w:basedOn w:val="a1"/>
    <w:uiPriority w:val="59"/>
    <w:rsid w:val="001F6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uiPriority w:val="99"/>
    <w:locked/>
    <w:rsid w:val="00D46ED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46EDB"/>
    <w:pPr>
      <w:widowControl w:val="0"/>
      <w:shd w:val="clear" w:color="auto" w:fill="FFFFFF"/>
      <w:spacing w:before="1260" w:line="643" w:lineRule="exact"/>
      <w:jc w:val="center"/>
      <w:outlineLvl w:val="0"/>
    </w:pPr>
    <w:rPr>
      <w:rFonts w:eastAsiaTheme="minorHAnsi"/>
      <w:b/>
      <w:bCs/>
      <w:sz w:val="28"/>
      <w:szCs w:val="28"/>
      <w:lang w:val="tr-TR" w:eastAsia="en-US"/>
    </w:rPr>
  </w:style>
  <w:style w:type="character" w:customStyle="1" w:styleId="2">
    <w:name w:val="Основной текст (2)_"/>
    <w:basedOn w:val="a0"/>
    <w:link w:val="21"/>
    <w:uiPriority w:val="99"/>
    <w:locked/>
    <w:rsid w:val="00D46ED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46EDB"/>
    <w:pPr>
      <w:widowControl w:val="0"/>
      <w:shd w:val="clear" w:color="auto" w:fill="FFFFFF"/>
      <w:spacing w:line="643" w:lineRule="exact"/>
      <w:ind w:hanging="400"/>
      <w:jc w:val="both"/>
    </w:pPr>
    <w:rPr>
      <w:rFonts w:eastAsiaTheme="minorHAnsi"/>
      <w:sz w:val="28"/>
      <w:szCs w:val="28"/>
      <w:lang w:val="tr-TR" w:eastAsia="en-US"/>
    </w:rPr>
  </w:style>
  <w:style w:type="paragraph" w:styleId="a5">
    <w:name w:val="Balloon Text"/>
    <w:basedOn w:val="a"/>
    <w:link w:val="a6"/>
    <w:uiPriority w:val="99"/>
    <w:semiHidden/>
    <w:unhideWhenUsed/>
    <w:rsid w:val="00DC45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52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86053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7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6053A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table" w:styleId="a4">
    <w:name w:val="Table Grid"/>
    <w:basedOn w:val="a1"/>
    <w:uiPriority w:val="59"/>
    <w:rsid w:val="001F6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uiPriority w:val="99"/>
    <w:locked/>
    <w:rsid w:val="00D46ED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46EDB"/>
    <w:pPr>
      <w:widowControl w:val="0"/>
      <w:shd w:val="clear" w:color="auto" w:fill="FFFFFF"/>
      <w:spacing w:before="1260" w:line="643" w:lineRule="exact"/>
      <w:jc w:val="center"/>
      <w:outlineLvl w:val="0"/>
    </w:pPr>
    <w:rPr>
      <w:rFonts w:eastAsiaTheme="minorHAnsi"/>
      <w:b/>
      <w:bCs/>
      <w:sz w:val="28"/>
      <w:szCs w:val="28"/>
      <w:lang w:val="tr-TR" w:eastAsia="en-US"/>
    </w:rPr>
  </w:style>
  <w:style w:type="character" w:customStyle="1" w:styleId="2">
    <w:name w:val="Основной текст (2)_"/>
    <w:basedOn w:val="a0"/>
    <w:link w:val="21"/>
    <w:uiPriority w:val="99"/>
    <w:locked/>
    <w:rsid w:val="00D46ED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46EDB"/>
    <w:pPr>
      <w:widowControl w:val="0"/>
      <w:shd w:val="clear" w:color="auto" w:fill="FFFFFF"/>
      <w:spacing w:line="643" w:lineRule="exact"/>
      <w:ind w:hanging="400"/>
      <w:jc w:val="both"/>
    </w:pPr>
    <w:rPr>
      <w:rFonts w:eastAsiaTheme="minorHAnsi"/>
      <w:sz w:val="28"/>
      <w:szCs w:val="28"/>
      <w:lang w:val="tr-TR" w:eastAsia="en-US"/>
    </w:rPr>
  </w:style>
  <w:style w:type="paragraph" w:styleId="a5">
    <w:name w:val="Balloon Text"/>
    <w:basedOn w:val="a"/>
    <w:link w:val="a6"/>
    <w:uiPriority w:val="99"/>
    <w:semiHidden/>
    <w:unhideWhenUsed/>
    <w:rsid w:val="00DC45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52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duniver.com/Medical/travmi/perelomi_kostei_kist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Хамзина Алия Жаксылыкова</cp:lastModifiedBy>
  <cp:revision>3</cp:revision>
  <cp:lastPrinted>2016-08-18T07:45:00Z</cp:lastPrinted>
  <dcterms:created xsi:type="dcterms:W3CDTF">2016-08-18T06:02:00Z</dcterms:created>
  <dcterms:modified xsi:type="dcterms:W3CDTF">2016-08-18T07:46:00Z</dcterms:modified>
</cp:coreProperties>
</file>